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B001D" w14:textId="77777777" w:rsidR="006D3371" w:rsidRPr="0032483D" w:rsidRDefault="006D3371" w:rsidP="006D3371">
      <w:pPr>
        <w:ind w:left="-540"/>
        <w:rPr>
          <w:noProof/>
          <w:szCs w:val="24"/>
        </w:rPr>
      </w:pPr>
    </w:p>
    <w:p w14:paraId="5EA23DE7" w14:textId="788378F0" w:rsidR="006D3371" w:rsidRPr="0032483D" w:rsidRDefault="001B304F" w:rsidP="006D3371">
      <w:pPr>
        <w:ind w:left="-540"/>
        <w:rPr>
          <w:rFonts w:ascii="Palatino Linotype" w:hAnsi="Palatino Linotype"/>
          <w:szCs w:val="24"/>
        </w:rPr>
      </w:pPr>
      <w:r w:rsidRPr="0032483D">
        <w:rPr>
          <w:noProof/>
          <w:szCs w:val="24"/>
          <w14:ligatures w14:val="standardContextual"/>
        </w:rPr>
        <w:drawing>
          <wp:inline distT="0" distB="0" distL="0" distR="0" wp14:anchorId="2E833C8A" wp14:editId="660D25E6">
            <wp:extent cx="2714171" cy="914400"/>
            <wp:effectExtent l="0" t="0" r="0" b="0"/>
            <wp:docPr id="1" name="image_0" descr="Slika na kojoj se prikazuje Font, teks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0" descr="Slika na kojoj se prikazuje Font, tekst, logotip, grafika&#10;&#10;Opis je automatski generira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1469" cy="916859"/>
                    </a:xfrm>
                    <a:prstGeom prst="rect">
                      <a:avLst/>
                    </a:prstGeom>
                    <a:noFill/>
                    <a:ln>
                      <a:noFill/>
                    </a:ln>
                  </pic:spPr>
                </pic:pic>
              </a:graphicData>
            </a:graphic>
          </wp:inline>
        </w:drawing>
      </w:r>
    </w:p>
    <w:p w14:paraId="2340B258" w14:textId="77777777" w:rsidR="006D3371" w:rsidRPr="0032483D" w:rsidRDefault="006D3371" w:rsidP="001B304F">
      <w:pPr>
        <w:rPr>
          <w:rFonts w:ascii="Palatino Linotype" w:hAnsi="Palatino Linotype"/>
          <w:szCs w:val="24"/>
        </w:rPr>
      </w:pPr>
    </w:p>
    <w:p w14:paraId="0406A893" w14:textId="63251C03" w:rsidR="006D3371" w:rsidRPr="0032483D" w:rsidRDefault="006D3371" w:rsidP="006D3371">
      <w:pPr>
        <w:ind w:left="-540" w:firstLine="540"/>
        <w:rPr>
          <w:rFonts w:ascii="Times New Roman" w:hAnsi="Times New Roman" w:cs="Times New Roman"/>
          <w:szCs w:val="24"/>
        </w:rPr>
      </w:pPr>
      <w:r w:rsidRPr="0032483D">
        <w:rPr>
          <w:rFonts w:ascii="Times New Roman" w:hAnsi="Times New Roman" w:cs="Times New Roman"/>
          <w:szCs w:val="24"/>
        </w:rPr>
        <w:t xml:space="preserve">KLASA: </w:t>
      </w:r>
      <w:r w:rsidR="00607C4C">
        <w:rPr>
          <w:rFonts w:ascii="Times New Roman" w:hAnsi="Times New Roman" w:cs="Times New Roman"/>
          <w:szCs w:val="24"/>
        </w:rPr>
        <w:t>603-01/24-01/01</w:t>
      </w:r>
    </w:p>
    <w:p w14:paraId="0E7DB146" w14:textId="49B9E4E3" w:rsidR="006D3371" w:rsidRPr="0032483D" w:rsidRDefault="006D3371" w:rsidP="006D3371">
      <w:pPr>
        <w:ind w:left="-540" w:firstLine="540"/>
        <w:rPr>
          <w:rFonts w:ascii="Times New Roman" w:hAnsi="Times New Roman" w:cs="Times New Roman"/>
          <w:szCs w:val="24"/>
        </w:rPr>
      </w:pPr>
      <w:r w:rsidRPr="0032483D">
        <w:rPr>
          <w:rFonts w:ascii="Times New Roman" w:hAnsi="Times New Roman" w:cs="Times New Roman"/>
          <w:szCs w:val="24"/>
        </w:rPr>
        <w:t xml:space="preserve">URBROJ: </w:t>
      </w:r>
      <w:r w:rsidR="009064A0" w:rsidRPr="00082221">
        <w:rPr>
          <w:rFonts w:ascii="Times New Roman" w:hAnsi="Times New Roman" w:cs="Times New Roman"/>
          <w:szCs w:val="24"/>
        </w:rPr>
        <w:t>149-03-01/01-24-1</w:t>
      </w:r>
    </w:p>
    <w:p w14:paraId="070681CE" w14:textId="4210E4D7" w:rsidR="006D3371" w:rsidRPr="0032483D" w:rsidRDefault="006D3371" w:rsidP="006D3371">
      <w:pPr>
        <w:ind w:left="-540" w:firstLine="540"/>
        <w:rPr>
          <w:rFonts w:ascii="Times New Roman" w:hAnsi="Times New Roman" w:cs="Times New Roman"/>
          <w:szCs w:val="24"/>
        </w:rPr>
      </w:pPr>
      <w:r w:rsidRPr="0032483D">
        <w:rPr>
          <w:rFonts w:ascii="Times New Roman" w:hAnsi="Times New Roman" w:cs="Times New Roman"/>
          <w:szCs w:val="24"/>
        </w:rPr>
        <w:t xml:space="preserve">Zagreb, </w:t>
      </w:r>
      <w:r w:rsidR="00347267">
        <w:rPr>
          <w:rFonts w:ascii="Times New Roman" w:hAnsi="Times New Roman" w:cs="Times New Roman"/>
          <w:szCs w:val="24"/>
        </w:rPr>
        <w:t>2</w:t>
      </w:r>
      <w:r w:rsidR="003A1433">
        <w:rPr>
          <w:rFonts w:ascii="Times New Roman" w:hAnsi="Times New Roman" w:cs="Times New Roman"/>
          <w:szCs w:val="24"/>
        </w:rPr>
        <w:t>4</w:t>
      </w:r>
      <w:r w:rsidRPr="0032483D">
        <w:rPr>
          <w:rFonts w:ascii="Times New Roman" w:hAnsi="Times New Roman" w:cs="Times New Roman"/>
          <w:szCs w:val="24"/>
        </w:rPr>
        <w:t>. svibnja 2024.</w:t>
      </w:r>
    </w:p>
    <w:p w14:paraId="1FAE783B" w14:textId="77777777" w:rsidR="006D3371" w:rsidRPr="0032483D" w:rsidRDefault="006D3371" w:rsidP="006D3371">
      <w:pPr>
        <w:ind w:left="-540" w:firstLine="540"/>
        <w:rPr>
          <w:rFonts w:ascii="Palatino Linotype" w:hAnsi="Palatino Linotype"/>
          <w:szCs w:val="24"/>
        </w:rPr>
      </w:pPr>
    </w:p>
    <w:p w14:paraId="03473259" w14:textId="77777777" w:rsidR="006D3371" w:rsidRPr="0032483D" w:rsidRDefault="006D3371" w:rsidP="006D3371">
      <w:pPr>
        <w:rPr>
          <w:rFonts w:ascii="Times New Roman" w:hAnsi="Times New Roman" w:cs="Times New Roman"/>
          <w:b/>
          <w:szCs w:val="24"/>
        </w:rPr>
      </w:pPr>
    </w:p>
    <w:p w14:paraId="5D633BAC" w14:textId="0C3C630B" w:rsidR="006D3371" w:rsidRPr="0032483D" w:rsidRDefault="1DC03D40" w:rsidP="000F47ED">
      <w:pPr>
        <w:spacing w:after="200"/>
        <w:rPr>
          <w:rFonts w:ascii="Times New Roman" w:hAnsi="Times New Roman" w:cs="Times New Roman"/>
        </w:rPr>
      </w:pPr>
      <w:r w:rsidRPr="414EA847">
        <w:rPr>
          <w:rFonts w:ascii="Times New Roman" w:hAnsi="Times New Roman" w:cs="Times New Roman"/>
        </w:rPr>
        <w:t xml:space="preserve">Na temelju članka </w:t>
      </w:r>
      <w:r w:rsidR="5BFAB03C" w:rsidRPr="414EA847">
        <w:rPr>
          <w:rFonts w:ascii="Times New Roman" w:hAnsi="Times New Roman" w:cs="Times New Roman"/>
        </w:rPr>
        <w:t>3</w:t>
      </w:r>
      <w:r w:rsidRPr="414EA847">
        <w:rPr>
          <w:rFonts w:ascii="Times New Roman" w:hAnsi="Times New Roman" w:cs="Times New Roman"/>
        </w:rPr>
        <w:t xml:space="preserve">. Pravilnika </w:t>
      </w:r>
      <w:r w:rsidR="00CB1518" w:rsidRPr="00CB1518">
        <w:rPr>
          <w:rFonts w:ascii="Times New Roman" w:hAnsi="Times New Roman" w:cs="Times New Roman"/>
        </w:rPr>
        <w:t xml:space="preserve">o sadržaju godišnjeg plana edukacija za stručno usavršavanje, standardiziranju programa usavršavanja, odabiru materijala za provedbu programa usavršavanja i odabiru predavača na </w:t>
      </w:r>
      <w:r w:rsidR="00CB1518">
        <w:rPr>
          <w:rFonts w:ascii="Times New Roman" w:hAnsi="Times New Roman" w:cs="Times New Roman"/>
        </w:rPr>
        <w:t>A</w:t>
      </w:r>
      <w:r w:rsidR="00CB1518" w:rsidRPr="00CB1518">
        <w:rPr>
          <w:rFonts w:ascii="Times New Roman" w:hAnsi="Times New Roman" w:cs="Times New Roman"/>
        </w:rPr>
        <w:t>kademiji socijalne skrbi</w:t>
      </w:r>
      <w:r w:rsidR="31DACBA8" w:rsidRPr="414EA847">
        <w:rPr>
          <w:rFonts w:ascii="Times New Roman" w:hAnsi="Times New Roman" w:cs="Times New Roman"/>
        </w:rPr>
        <w:t xml:space="preserve"> </w:t>
      </w:r>
      <w:r w:rsidR="31DACBA8" w:rsidRPr="00CB1518">
        <w:rPr>
          <w:rFonts w:ascii="Times New Roman" w:hAnsi="Times New Roman" w:cs="Times New Roman"/>
        </w:rPr>
        <w:t>(u daljnjem tekstu: Akad</w:t>
      </w:r>
      <w:r w:rsidR="6AD3466C" w:rsidRPr="00CB1518">
        <w:rPr>
          <w:rFonts w:ascii="Times New Roman" w:hAnsi="Times New Roman" w:cs="Times New Roman"/>
        </w:rPr>
        <w:t>e</w:t>
      </w:r>
      <w:r w:rsidR="31DACBA8" w:rsidRPr="00CB1518">
        <w:rPr>
          <w:rFonts w:ascii="Times New Roman" w:hAnsi="Times New Roman" w:cs="Times New Roman"/>
        </w:rPr>
        <w:t>mija)</w:t>
      </w:r>
      <w:r w:rsidR="643FAC9B" w:rsidRPr="00CB1518">
        <w:rPr>
          <w:rFonts w:ascii="Times New Roman" w:hAnsi="Times New Roman" w:cs="Times New Roman"/>
        </w:rPr>
        <w:t> </w:t>
      </w:r>
      <w:r w:rsidRPr="00CB1518">
        <w:rPr>
          <w:rFonts w:ascii="Times New Roman" w:hAnsi="Times New Roman" w:cs="Times New Roman"/>
        </w:rPr>
        <w:t xml:space="preserve">KLASA: </w:t>
      </w:r>
      <w:r w:rsidR="00436B5E" w:rsidRPr="00CB1518">
        <w:rPr>
          <w:rFonts w:ascii="Times New Roman" w:eastAsia="Times New Roman" w:hAnsi="Times New Roman" w:cs="Times New Roman"/>
          <w:color w:val="231F20"/>
          <w:szCs w:val="24"/>
        </w:rPr>
        <w:t>007-04/24-01/1</w:t>
      </w:r>
      <w:r w:rsidRPr="00CB1518">
        <w:rPr>
          <w:rFonts w:ascii="Times New Roman" w:hAnsi="Times New Roman" w:cs="Times New Roman"/>
        </w:rPr>
        <w:t xml:space="preserve">, URBROJ: </w:t>
      </w:r>
      <w:r w:rsidR="00347267" w:rsidRPr="00CB1518">
        <w:rPr>
          <w:rFonts w:ascii="Times New Roman" w:eastAsia="Times New Roman" w:hAnsi="Times New Roman" w:cs="Times New Roman"/>
          <w:color w:val="231F20"/>
          <w:szCs w:val="24"/>
        </w:rPr>
        <w:t>149-04-02/01-24-</w:t>
      </w:r>
      <w:r w:rsidR="00285C72">
        <w:rPr>
          <w:rFonts w:ascii="Times New Roman" w:eastAsia="Times New Roman" w:hAnsi="Times New Roman" w:cs="Times New Roman"/>
          <w:color w:val="231F20"/>
          <w:szCs w:val="24"/>
        </w:rPr>
        <w:t>10</w:t>
      </w:r>
      <w:r w:rsidR="00CB1518">
        <w:rPr>
          <w:rFonts w:ascii="Times New Roman" w:eastAsia="Times New Roman" w:hAnsi="Times New Roman" w:cs="Times New Roman"/>
          <w:color w:val="231F20"/>
          <w:szCs w:val="24"/>
        </w:rPr>
        <w:t xml:space="preserve"> </w:t>
      </w:r>
      <w:r w:rsidRPr="00CB1518">
        <w:rPr>
          <w:rFonts w:ascii="Times New Roman" w:hAnsi="Times New Roman" w:cs="Times New Roman"/>
        </w:rPr>
        <w:t xml:space="preserve">od </w:t>
      </w:r>
      <w:r w:rsidR="00347267" w:rsidRPr="00CB1518">
        <w:rPr>
          <w:rFonts w:ascii="Times New Roman" w:hAnsi="Times New Roman" w:cs="Times New Roman"/>
        </w:rPr>
        <w:t>2</w:t>
      </w:r>
      <w:r w:rsidR="008636E5">
        <w:rPr>
          <w:rFonts w:ascii="Times New Roman" w:hAnsi="Times New Roman" w:cs="Times New Roman"/>
        </w:rPr>
        <w:t>1</w:t>
      </w:r>
      <w:r w:rsidR="00347267" w:rsidRPr="00CB1518">
        <w:rPr>
          <w:rFonts w:ascii="Times New Roman" w:hAnsi="Times New Roman" w:cs="Times New Roman"/>
        </w:rPr>
        <w:t>. svibnja 2024.</w:t>
      </w:r>
    </w:p>
    <w:p w14:paraId="42F5304B" w14:textId="77777777" w:rsidR="006D3371" w:rsidRPr="0032483D" w:rsidRDefault="006D3371" w:rsidP="006D3371">
      <w:pPr>
        <w:jc w:val="center"/>
        <w:rPr>
          <w:rFonts w:ascii="Times New Roman" w:hAnsi="Times New Roman" w:cs="Times New Roman"/>
          <w:b/>
          <w:szCs w:val="24"/>
        </w:rPr>
      </w:pPr>
    </w:p>
    <w:p w14:paraId="534A92EC" w14:textId="12F15229" w:rsidR="006D3371" w:rsidRPr="0032483D" w:rsidRDefault="00A81BD5" w:rsidP="002220B1">
      <w:pPr>
        <w:jc w:val="center"/>
        <w:rPr>
          <w:rFonts w:ascii="Times New Roman" w:hAnsi="Times New Roman" w:cs="Times New Roman"/>
          <w:b/>
          <w:szCs w:val="24"/>
        </w:rPr>
      </w:pPr>
      <w:r w:rsidRPr="0032483D">
        <w:rPr>
          <w:rFonts w:ascii="Times New Roman" w:hAnsi="Times New Roman" w:cs="Times New Roman"/>
          <w:b/>
          <w:szCs w:val="24"/>
        </w:rPr>
        <w:t>AKADEMIJA SOCIJALNE SKRBI</w:t>
      </w:r>
      <w:r>
        <w:rPr>
          <w:rFonts w:ascii="Times New Roman" w:hAnsi="Times New Roman" w:cs="Times New Roman"/>
          <w:b/>
          <w:szCs w:val="24"/>
        </w:rPr>
        <w:t xml:space="preserve"> OBJAVLJUJE</w:t>
      </w:r>
    </w:p>
    <w:p w14:paraId="6EF3543A" w14:textId="77777777" w:rsidR="006D3371" w:rsidRDefault="006D3371" w:rsidP="002220B1">
      <w:pPr>
        <w:jc w:val="center"/>
        <w:rPr>
          <w:rFonts w:ascii="Times New Roman" w:hAnsi="Times New Roman" w:cs="Times New Roman"/>
          <w:b/>
          <w:szCs w:val="24"/>
        </w:rPr>
      </w:pPr>
    </w:p>
    <w:p w14:paraId="26D56E50" w14:textId="77777777" w:rsidR="002220B1" w:rsidRPr="0032483D" w:rsidRDefault="002220B1" w:rsidP="002220B1">
      <w:pPr>
        <w:jc w:val="center"/>
        <w:rPr>
          <w:rFonts w:ascii="Times New Roman" w:hAnsi="Times New Roman" w:cs="Times New Roman"/>
          <w:b/>
          <w:szCs w:val="24"/>
        </w:rPr>
      </w:pPr>
    </w:p>
    <w:p w14:paraId="07F335E0" w14:textId="1A8FAC9F" w:rsidR="006D3371" w:rsidRPr="0032483D" w:rsidRDefault="006D3371" w:rsidP="002220B1">
      <w:pPr>
        <w:jc w:val="center"/>
        <w:rPr>
          <w:rFonts w:ascii="Times New Roman" w:hAnsi="Times New Roman" w:cs="Times New Roman"/>
          <w:b/>
          <w:szCs w:val="24"/>
        </w:rPr>
      </w:pPr>
      <w:r w:rsidRPr="0032483D">
        <w:rPr>
          <w:rFonts w:ascii="Times New Roman" w:hAnsi="Times New Roman" w:cs="Times New Roman"/>
          <w:b/>
          <w:szCs w:val="24"/>
        </w:rPr>
        <w:t>JAVNI POZIV</w:t>
      </w:r>
    </w:p>
    <w:p w14:paraId="18668F25" w14:textId="77777777" w:rsidR="006D3371" w:rsidRPr="0032483D" w:rsidRDefault="006D3371" w:rsidP="002220B1">
      <w:pPr>
        <w:jc w:val="center"/>
        <w:rPr>
          <w:rFonts w:ascii="Times New Roman" w:hAnsi="Times New Roman" w:cs="Times New Roman"/>
          <w:b/>
          <w:szCs w:val="24"/>
        </w:rPr>
      </w:pPr>
    </w:p>
    <w:p w14:paraId="318E3DD5" w14:textId="77777777" w:rsidR="006D3371" w:rsidRPr="0032483D" w:rsidRDefault="006D3371" w:rsidP="002220B1">
      <w:pPr>
        <w:jc w:val="center"/>
        <w:rPr>
          <w:rFonts w:ascii="Times New Roman" w:hAnsi="Times New Roman" w:cs="Times New Roman"/>
          <w:b/>
          <w:szCs w:val="24"/>
        </w:rPr>
      </w:pPr>
    </w:p>
    <w:p w14:paraId="38E6E17B" w14:textId="723CF55E" w:rsidR="006D3371" w:rsidRPr="0032483D" w:rsidRDefault="1DC03D40" w:rsidP="002220B1">
      <w:pPr>
        <w:rPr>
          <w:rFonts w:ascii="Times New Roman" w:hAnsi="Times New Roman" w:cs="Times New Roman"/>
          <w:b/>
          <w:bCs/>
        </w:rPr>
      </w:pPr>
      <w:r w:rsidRPr="414EA847">
        <w:rPr>
          <w:rFonts w:ascii="Times New Roman" w:hAnsi="Times New Roman" w:cs="Times New Roman"/>
          <w:b/>
          <w:bCs/>
        </w:rPr>
        <w:t xml:space="preserve">ZA </w:t>
      </w:r>
      <w:r w:rsidR="2C09FDCE" w:rsidRPr="414EA847">
        <w:rPr>
          <w:rFonts w:ascii="Times New Roman" w:hAnsi="Times New Roman" w:cs="Times New Roman"/>
          <w:b/>
          <w:bCs/>
        </w:rPr>
        <w:t>DOSTAVU</w:t>
      </w:r>
      <w:r w:rsidRPr="414EA847">
        <w:rPr>
          <w:rFonts w:ascii="Times New Roman" w:hAnsi="Times New Roman" w:cs="Times New Roman"/>
          <w:b/>
          <w:bCs/>
        </w:rPr>
        <w:t xml:space="preserve"> </w:t>
      </w:r>
      <w:r w:rsidR="148EE9FA" w:rsidRPr="414EA847">
        <w:rPr>
          <w:rFonts w:ascii="Times New Roman" w:hAnsi="Times New Roman" w:cs="Times New Roman"/>
          <w:b/>
          <w:bCs/>
        </w:rPr>
        <w:t>PROGRAMA</w:t>
      </w:r>
      <w:r w:rsidR="00C7810F" w:rsidRPr="414EA847">
        <w:rPr>
          <w:rFonts w:ascii="Times New Roman" w:hAnsi="Times New Roman" w:cs="Times New Roman"/>
          <w:b/>
          <w:bCs/>
        </w:rPr>
        <w:t xml:space="preserve"> USAVRŠAVANJA, MATERIJALA</w:t>
      </w:r>
      <w:r w:rsidR="148EE9FA" w:rsidRPr="414EA847">
        <w:rPr>
          <w:rFonts w:ascii="Times New Roman" w:hAnsi="Times New Roman" w:cs="Times New Roman"/>
          <w:b/>
          <w:bCs/>
        </w:rPr>
        <w:t xml:space="preserve"> </w:t>
      </w:r>
      <w:r w:rsidR="7046A9C2" w:rsidRPr="414EA847">
        <w:rPr>
          <w:rFonts w:ascii="Times New Roman" w:hAnsi="Times New Roman" w:cs="Times New Roman"/>
          <w:b/>
          <w:bCs/>
        </w:rPr>
        <w:t>ZA PROVEDBU PRO</w:t>
      </w:r>
      <w:r w:rsidR="4EC271D0" w:rsidRPr="414EA847">
        <w:rPr>
          <w:rFonts w:ascii="Times New Roman" w:hAnsi="Times New Roman" w:cs="Times New Roman"/>
          <w:b/>
          <w:bCs/>
        </w:rPr>
        <w:t>G</w:t>
      </w:r>
      <w:r w:rsidR="7046A9C2" w:rsidRPr="414EA847">
        <w:rPr>
          <w:rFonts w:ascii="Times New Roman" w:hAnsi="Times New Roman" w:cs="Times New Roman"/>
          <w:b/>
          <w:bCs/>
        </w:rPr>
        <w:t xml:space="preserve">RAMA USAVRŠAVANJA </w:t>
      </w:r>
      <w:r w:rsidR="148EE9FA" w:rsidRPr="414EA847">
        <w:rPr>
          <w:rFonts w:ascii="Times New Roman" w:hAnsi="Times New Roman" w:cs="Times New Roman"/>
          <w:b/>
          <w:bCs/>
        </w:rPr>
        <w:t>I ISKAZ INTERESA</w:t>
      </w:r>
      <w:r w:rsidRPr="414EA847">
        <w:rPr>
          <w:rFonts w:ascii="Times New Roman" w:hAnsi="Times New Roman" w:cs="Times New Roman"/>
          <w:b/>
          <w:bCs/>
        </w:rPr>
        <w:t xml:space="preserve"> </w:t>
      </w:r>
      <w:r w:rsidR="00C7810F" w:rsidRPr="414EA847">
        <w:rPr>
          <w:rFonts w:ascii="Times New Roman" w:hAnsi="Times New Roman" w:cs="Times New Roman"/>
          <w:b/>
          <w:bCs/>
        </w:rPr>
        <w:t xml:space="preserve">PREDAVAČA ZA </w:t>
      </w:r>
      <w:r w:rsidR="000E216A">
        <w:rPr>
          <w:rFonts w:ascii="Times New Roman" w:hAnsi="Times New Roman" w:cs="Times New Roman"/>
          <w:b/>
          <w:bCs/>
        </w:rPr>
        <w:t>PROVOĐENJE</w:t>
      </w:r>
      <w:r w:rsidR="00C7810F" w:rsidRPr="414EA847">
        <w:rPr>
          <w:rFonts w:ascii="Times New Roman" w:hAnsi="Times New Roman" w:cs="Times New Roman"/>
          <w:b/>
          <w:bCs/>
        </w:rPr>
        <w:t xml:space="preserve"> PROGRAMA</w:t>
      </w:r>
      <w:r w:rsidR="000E216A">
        <w:rPr>
          <w:rFonts w:ascii="Times New Roman" w:hAnsi="Times New Roman" w:cs="Times New Roman"/>
          <w:b/>
          <w:bCs/>
        </w:rPr>
        <w:t xml:space="preserve"> </w:t>
      </w:r>
      <w:r w:rsidRPr="414EA847">
        <w:rPr>
          <w:rFonts w:ascii="Times New Roman" w:hAnsi="Times New Roman" w:cs="Times New Roman"/>
          <w:b/>
          <w:bCs/>
        </w:rPr>
        <w:t>USAVRŠAVANJA AKADEMIJE SOCIJALNE SKRBI</w:t>
      </w:r>
    </w:p>
    <w:p w14:paraId="61C05347" w14:textId="77777777" w:rsidR="00C1690B" w:rsidRDefault="00C1690B" w:rsidP="52ED1DD7">
      <w:pPr>
        <w:rPr>
          <w:rFonts w:ascii="Times New Roman" w:hAnsi="Times New Roman" w:cs="Times New Roman"/>
        </w:rPr>
      </w:pPr>
    </w:p>
    <w:p w14:paraId="49C3BF04" w14:textId="77777777" w:rsidR="003614F9" w:rsidRPr="004F53F5" w:rsidRDefault="003614F9" w:rsidP="003614F9">
      <w:pPr>
        <w:jc w:val="center"/>
        <w:rPr>
          <w:rFonts w:ascii="Times New Roman" w:hAnsi="Times New Roman" w:cs="Times New Roman"/>
        </w:rPr>
      </w:pPr>
      <w:r>
        <w:rPr>
          <w:rFonts w:ascii="Times New Roman" w:hAnsi="Times New Roman" w:cs="Times New Roman"/>
        </w:rPr>
        <w:t>z</w:t>
      </w:r>
      <w:r w:rsidRPr="004F53F5">
        <w:rPr>
          <w:rFonts w:ascii="Times New Roman" w:hAnsi="Times New Roman" w:cs="Times New Roman"/>
        </w:rPr>
        <w:t>a temu</w:t>
      </w:r>
    </w:p>
    <w:p w14:paraId="7583E400" w14:textId="77777777" w:rsidR="003614F9" w:rsidRPr="0032483D" w:rsidRDefault="003614F9" w:rsidP="003614F9">
      <w:pPr>
        <w:jc w:val="center"/>
        <w:rPr>
          <w:rFonts w:ascii="Times New Roman" w:hAnsi="Times New Roman" w:cs="Times New Roman"/>
          <w:szCs w:val="24"/>
        </w:rPr>
      </w:pPr>
    </w:p>
    <w:p w14:paraId="5FCED540" w14:textId="77777777" w:rsidR="003614F9" w:rsidRPr="004F53F5" w:rsidRDefault="003614F9" w:rsidP="003614F9">
      <w:pPr>
        <w:jc w:val="center"/>
        <w:rPr>
          <w:rFonts w:ascii="Times New Roman" w:hAnsi="Times New Roman" w:cs="Times New Roman"/>
          <w:b/>
          <w:bCs/>
        </w:rPr>
      </w:pPr>
      <w:r w:rsidRPr="004F53F5">
        <w:rPr>
          <w:rFonts w:ascii="Times New Roman" w:hAnsi="Times New Roman" w:cs="Times New Roman"/>
          <w:b/>
          <w:bCs/>
        </w:rPr>
        <w:t>Javni nastupi i komunikacija s medijima</w:t>
      </w:r>
    </w:p>
    <w:p w14:paraId="1CD7DED4" w14:textId="77777777" w:rsidR="003614F9" w:rsidRPr="004F53F5" w:rsidRDefault="003614F9" w:rsidP="003614F9">
      <w:pPr>
        <w:rPr>
          <w:rFonts w:ascii="Times New Roman" w:hAnsi="Times New Roman" w:cs="Times New Roman"/>
          <w:b/>
          <w:bCs/>
        </w:rPr>
      </w:pPr>
    </w:p>
    <w:p w14:paraId="208C380B" w14:textId="77777777" w:rsidR="003614F9" w:rsidRDefault="003614F9" w:rsidP="003614F9">
      <w:pPr>
        <w:rPr>
          <w:rFonts w:ascii="Times New Roman" w:hAnsi="Times New Roman" w:cs="Times New Roman"/>
        </w:rPr>
      </w:pPr>
      <w:r w:rsidRPr="00B05C66">
        <w:rPr>
          <w:rFonts w:ascii="Times New Roman" w:hAnsi="Times New Roman" w:cs="Times New Roman"/>
        </w:rPr>
        <w:t xml:space="preserve">Na </w:t>
      </w:r>
      <w:r>
        <w:rPr>
          <w:rFonts w:ascii="Times New Roman" w:hAnsi="Times New Roman" w:cs="Times New Roman"/>
        </w:rPr>
        <w:t>javni p</w:t>
      </w:r>
      <w:r w:rsidRPr="00B05C66">
        <w:rPr>
          <w:rFonts w:ascii="Times New Roman" w:hAnsi="Times New Roman" w:cs="Times New Roman"/>
        </w:rPr>
        <w:t xml:space="preserve">oziv </w:t>
      </w:r>
      <w:r>
        <w:rPr>
          <w:rFonts w:ascii="Times New Roman" w:hAnsi="Times New Roman" w:cs="Times New Roman"/>
        </w:rPr>
        <w:t xml:space="preserve">(u daljnjem tekstu: Poziv) </w:t>
      </w:r>
      <w:r w:rsidRPr="00B05C66">
        <w:rPr>
          <w:rFonts w:ascii="Times New Roman" w:hAnsi="Times New Roman" w:cs="Times New Roman"/>
        </w:rPr>
        <w:t xml:space="preserve">mogu se prijaviti fizičke ili pravne osobe, </w:t>
      </w:r>
      <w:r>
        <w:rPr>
          <w:rFonts w:ascii="Times New Roman" w:hAnsi="Times New Roman" w:cs="Times New Roman"/>
        </w:rPr>
        <w:t xml:space="preserve">a </w:t>
      </w:r>
      <w:r w:rsidRPr="00B05C66">
        <w:rPr>
          <w:rFonts w:ascii="Times New Roman" w:hAnsi="Times New Roman" w:cs="Times New Roman"/>
        </w:rPr>
        <w:t xml:space="preserve">prijave se podnose na obrascu 1A koji je </w:t>
      </w:r>
      <w:r>
        <w:rPr>
          <w:rFonts w:ascii="Times New Roman" w:hAnsi="Times New Roman" w:cs="Times New Roman"/>
        </w:rPr>
        <w:t xml:space="preserve">u privitku </w:t>
      </w:r>
      <w:r w:rsidRPr="00B05C66">
        <w:rPr>
          <w:rFonts w:ascii="Times New Roman" w:hAnsi="Times New Roman" w:cs="Times New Roman"/>
        </w:rPr>
        <w:t>ovo</w:t>
      </w:r>
      <w:r>
        <w:rPr>
          <w:rFonts w:ascii="Times New Roman" w:hAnsi="Times New Roman" w:cs="Times New Roman"/>
        </w:rPr>
        <w:t>g</w:t>
      </w:r>
      <w:r w:rsidRPr="00B05C66">
        <w:rPr>
          <w:rFonts w:ascii="Times New Roman" w:hAnsi="Times New Roman" w:cs="Times New Roman"/>
        </w:rPr>
        <w:t xml:space="preserve"> Poziv</w:t>
      </w:r>
      <w:r>
        <w:rPr>
          <w:rFonts w:ascii="Times New Roman" w:hAnsi="Times New Roman" w:cs="Times New Roman"/>
        </w:rPr>
        <w:t>a</w:t>
      </w:r>
      <w:r w:rsidRPr="00B05C66">
        <w:rPr>
          <w:rFonts w:ascii="Times New Roman" w:hAnsi="Times New Roman" w:cs="Times New Roman"/>
        </w:rPr>
        <w:t xml:space="preserve">. </w:t>
      </w:r>
    </w:p>
    <w:p w14:paraId="74244B6B" w14:textId="77777777" w:rsidR="00F34E94" w:rsidRDefault="00F34E94" w:rsidP="00F34E94">
      <w:pPr>
        <w:spacing w:line="276" w:lineRule="auto"/>
        <w:rPr>
          <w:rFonts w:ascii="Times New Roman" w:eastAsia="Times New Roman" w:hAnsi="Times New Roman" w:cs="Times New Roman"/>
          <w:color w:val="231F20"/>
          <w:szCs w:val="24"/>
        </w:rPr>
      </w:pPr>
    </w:p>
    <w:p w14:paraId="493B2E85" w14:textId="77777777" w:rsidR="00A85CFC" w:rsidRDefault="00A85CFC" w:rsidP="00A85CFC">
      <w:pPr>
        <w:rPr>
          <w:rFonts w:ascii="Times New Roman" w:hAnsi="Times New Roman" w:cs="Times New Roman"/>
        </w:rPr>
      </w:pPr>
      <w:r w:rsidRPr="00A85CFC">
        <w:rPr>
          <w:rFonts w:ascii="Times New Roman" w:hAnsi="Times New Roman" w:cs="Times New Roman"/>
        </w:rPr>
        <w:t xml:space="preserve">Predviđeno trajanje programa usavršavanja je 2 dana, u maksimalnom trajanju od ukupno 16 sati. </w:t>
      </w:r>
    </w:p>
    <w:p w14:paraId="3B185C84" w14:textId="77777777" w:rsidR="003136F3" w:rsidRDefault="003136F3" w:rsidP="00460FA2">
      <w:pPr>
        <w:rPr>
          <w:rFonts w:ascii="Times New Roman" w:hAnsi="Times New Roman" w:cs="Times New Roman"/>
        </w:rPr>
      </w:pPr>
    </w:p>
    <w:p w14:paraId="05F6B699" w14:textId="0CD30E40" w:rsidR="00F43018" w:rsidRDefault="00F43018" w:rsidP="00F43018">
      <w:pPr>
        <w:rPr>
          <w:rFonts w:ascii="Times New Roman" w:hAnsi="Times New Roman" w:cs="Times New Roman"/>
        </w:rPr>
      </w:pPr>
      <w:r>
        <w:rPr>
          <w:rFonts w:ascii="Times New Roman" w:hAnsi="Times New Roman" w:cs="Times New Roman"/>
        </w:rPr>
        <w:t xml:space="preserve">Ciljna skupina programa usavršavanja su: </w:t>
      </w:r>
      <w:r w:rsidRPr="007515DA">
        <w:rPr>
          <w:rFonts w:ascii="Times New Roman" w:hAnsi="Times New Roman" w:cs="Times New Roman"/>
        </w:rPr>
        <w:t>ravnatelj</w:t>
      </w:r>
      <w:r>
        <w:rPr>
          <w:rFonts w:ascii="Times New Roman" w:hAnsi="Times New Roman" w:cs="Times New Roman"/>
        </w:rPr>
        <w:t xml:space="preserve">, zamjenik ravnatelja, pomoćnik ravnatelja i </w:t>
      </w:r>
      <w:r w:rsidRPr="007515DA">
        <w:rPr>
          <w:rFonts w:ascii="Times New Roman" w:hAnsi="Times New Roman" w:cs="Times New Roman"/>
        </w:rPr>
        <w:t xml:space="preserve">predstojnici županijskih službi </w:t>
      </w:r>
      <w:r>
        <w:rPr>
          <w:rFonts w:ascii="Times New Roman" w:hAnsi="Times New Roman" w:cs="Times New Roman"/>
        </w:rPr>
        <w:t xml:space="preserve">Hrvatskog zavoda za socijalni rad, </w:t>
      </w:r>
      <w:r w:rsidRPr="007515DA">
        <w:rPr>
          <w:rFonts w:ascii="Times New Roman" w:hAnsi="Times New Roman" w:cs="Times New Roman"/>
        </w:rPr>
        <w:t xml:space="preserve">ravnatelj </w:t>
      </w:r>
      <w:r>
        <w:rPr>
          <w:rFonts w:ascii="Times New Roman" w:hAnsi="Times New Roman" w:cs="Times New Roman"/>
        </w:rPr>
        <w:t>i pomoćnici ravnatelja Obiteljskog centra, ravnatelj i zamjeni</w:t>
      </w:r>
      <w:r w:rsidR="00A76094">
        <w:rPr>
          <w:rFonts w:ascii="Times New Roman" w:hAnsi="Times New Roman" w:cs="Times New Roman"/>
        </w:rPr>
        <w:t>k</w:t>
      </w:r>
      <w:r>
        <w:rPr>
          <w:rFonts w:ascii="Times New Roman" w:hAnsi="Times New Roman" w:cs="Times New Roman"/>
        </w:rPr>
        <w:t xml:space="preserve"> ravnatelja Centra za posebno skrbništvo te </w:t>
      </w:r>
      <w:r w:rsidRPr="00C375AF">
        <w:rPr>
          <w:rFonts w:ascii="Times New Roman" w:hAnsi="Times New Roman" w:cs="Times New Roman"/>
        </w:rPr>
        <w:t>ravnatelji domova socijalne skrbi kojima</w:t>
      </w:r>
      <w:r>
        <w:rPr>
          <w:rFonts w:ascii="Times New Roman" w:hAnsi="Times New Roman" w:cs="Times New Roman"/>
        </w:rPr>
        <w:t xml:space="preserve"> je osnivač Republika Hrvatska. </w:t>
      </w:r>
    </w:p>
    <w:p w14:paraId="40EED9C6" w14:textId="3B94C604" w:rsidR="003F3442" w:rsidRDefault="003F3442" w:rsidP="00460FA2">
      <w:pPr>
        <w:rPr>
          <w:rFonts w:ascii="Times New Roman" w:hAnsi="Times New Roman" w:cs="Times New Roman"/>
        </w:rPr>
      </w:pPr>
    </w:p>
    <w:p w14:paraId="7C475739" w14:textId="78B9810B" w:rsidR="00C92F0D" w:rsidRDefault="00C92F0D" w:rsidP="00460FA2">
      <w:pPr>
        <w:rPr>
          <w:rFonts w:ascii="Times New Roman" w:hAnsi="Times New Roman" w:cs="Times New Roman"/>
        </w:rPr>
      </w:pPr>
      <w:r>
        <w:rPr>
          <w:rFonts w:ascii="Times New Roman" w:hAnsi="Times New Roman" w:cs="Times New Roman"/>
        </w:rPr>
        <w:t>Održavanje programa usavršavanja predviđeno je u 4 termina</w:t>
      </w:r>
      <w:r w:rsidR="003D6739">
        <w:rPr>
          <w:rFonts w:ascii="Times New Roman" w:hAnsi="Times New Roman" w:cs="Times New Roman"/>
        </w:rPr>
        <w:t xml:space="preserve">: </w:t>
      </w:r>
    </w:p>
    <w:p w14:paraId="33D074F9" w14:textId="05110AC7" w:rsidR="00CA5F65" w:rsidRPr="00CA5F65" w:rsidRDefault="00CA5F65" w:rsidP="00CA5F65">
      <w:pPr>
        <w:pStyle w:val="Odlomakpopisa"/>
        <w:numPr>
          <w:ilvl w:val="0"/>
          <w:numId w:val="20"/>
        </w:numPr>
        <w:rPr>
          <w:rFonts w:ascii="Times New Roman" w:hAnsi="Times New Roman" w:cs="Times New Roman"/>
          <w:b/>
        </w:rPr>
      </w:pPr>
      <w:r>
        <w:rPr>
          <w:rFonts w:ascii="Times New Roman" w:hAnsi="Times New Roman" w:cs="Times New Roman"/>
          <w:bCs/>
        </w:rPr>
        <w:t>od 25. do 27. lipnja 2024.</w:t>
      </w:r>
      <w:r w:rsidR="005E7A9C">
        <w:rPr>
          <w:rFonts w:ascii="Times New Roman" w:hAnsi="Times New Roman" w:cs="Times New Roman"/>
          <w:bCs/>
        </w:rPr>
        <w:t>,</w:t>
      </w:r>
      <w:r>
        <w:rPr>
          <w:rFonts w:ascii="Times New Roman" w:hAnsi="Times New Roman" w:cs="Times New Roman"/>
          <w:bCs/>
        </w:rPr>
        <w:t xml:space="preserve"> </w:t>
      </w:r>
      <w:r w:rsidR="005E7A9C" w:rsidRPr="005E7A9C">
        <w:rPr>
          <w:rFonts w:ascii="Times New Roman" w:hAnsi="Times New Roman" w:cs="Times New Roman"/>
          <w:bCs/>
        </w:rPr>
        <w:t>Trogir, otok Čiovo</w:t>
      </w:r>
    </w:p>
    <w:p w14:paraId="7EF76D03" w14:textId="3778091B" w:rsidR="0033722F" w:rsidRPr="002B399C" w:rsidRDefault="005E7A9C" w:rsidP="005E7A9C">
      <w:pPr>
        <w:pStyle w:val="Odlomakpopisa"/>
        <w:numPr>
          <w:ilvl w:val="0"/>
          <w:numId w:val="20"/>
        </w:numPr>
        <w:rPr>
          <w:rFonts w:ascii="Times New Roman" w:hAnsi="Times New Roman" w:cs="Times New Roman"/>
        </w:rPr>
      </w:pPr>
      <w:r>
        <w:rPr>
          <w:rFonts w:ascii="Times New Roman" w:hAnsi="Times New Roman" w:cs="Times New Roman"/>
        </w:rPr>
        <w:t xml:space="preserve">od 2. do 4. </w:t>
      </w:r>
      <w:r w:rsidR="002B399C">
        <w:rPr>
          <w:rFonts w:ascii="Times New Roman" w:hAnsi="Times New Roman" w:cs="Times New Roman"/>
        </w:rPr>
        <w:t xml:space="preserve">srpnja 2024., </w:t>
      </w:r>
      <w:r w:rsidR="002B399C" w:rsidRPr="005E7A9C">
        <w:rPr>
          <w:rFonts w:ascii="Times New Roman" w:hAnsi="Times New Roman" w:cs="Times New Roman"/>
          <w:bCs/>
        </w:rPr>
        <w:t>Trogir, otok Čiovo</w:t>
      </w:r>
    </w:p>
    <w:p w14:paraId="6729E55B" w14:textId="7F51E406" w:rsidR="002B399C" w:rsidRPr="000A1297" w:rsidRDefault="002B399C" w:rsidP="005E7A9C">
      <w:pPr>
        <w:pStyle w:val="Odlomakpopisa"/>
        <w:numPr>
          <w:ilvl w:val="0"/>
          <w:numId w:val="20"/>
        </w:numPr>
        <w:rPr>
          <w:rFonts w:ascii="Times New Roman" w:hAnsi="Times New Roman" w:cs="Times New Roman"/>
        </w:rPr>
      </w:pPr>
      <w:r>
        <w:rPr>
          <w:rFonts w:ascii="Times New Roman" w:hAnsi="Times New Roman" w:cs="Times New Roman"/>
          <w:bCs/>
        </w:rPr>
        <w:t xml:space="preserve">od </w:t>
      </w:r>
      <w:r w:rsidR="000A1297">
        <w:rPr>
          <w:rFonts w:ascii="Times New Roman" w:hAnsi="Times New Roman" w:cs="Times New Roman"/>
          <w:bCs/>
        </w:rPr>
        <w:t>2. do 4. rujna 2024., Dubrovnik</w:t>
      </w:r>
    </w:p>
    <w:p w14:paraId="04D596D8" w14:textId="013983A3" w:rsidR="000A1297" w:rsidRPr="002B399C" w:rsidRDefault="000A1297" w:rsidP="005E7A9C">
      <w:pPr>
        <w:pStyle w:val="Odlomakpopisa"/>
        <w:numPr>
          <w:ilvl w:val="0"/>
          <w:numId w:val="20"/>
        </w:numPr>
        <w:rPr>
          <w:rFonts w:ascii="Times New Roman" w:hAnsi="Times New Roman" w:cs="Times New Roman"/>
        </w:rPr>
      </w:pPr>
      <w:r>
        <w:rPr>
          <w:rFonts w:ascii="Times New Roman" w:hAnsi="Times New Roman" w:cs="Times New Roman"/>
          <w:bCs/>
        </w:rPr>
        <w:t xml:space="preserve">od 4. do </w:t>
      </w:r>
      <w:r w:rsidR="003136F3">
        <w:rPr>
          <w:rFonts w:ascii="Times New Roman" w:hAnsi="Times New Roman" w:cs="Times New Roman"/>
          <w:bCs/>
        </w:rPr>
        <w:t>6. rujna 2024., Dubrovnik</w:t>
      </w:r>
    </w:p>
    <w:p w14:paraId="53B264EB" w14:textId="77777777" w:rsidR="002B399C" w:rsidRDefault="002B399C" w:rsidP="002B399C">
      <w:pPr>
        <w:rPr>
          <w:rFonts w:ascii="Times New Roman" w:hAnsi="Times New Roman" w:cs="Times New Roman"/>
        </w:rPr>
      </w:pPr>
    </w:p>
    <w:p w14:paraId="760E585B" w14:textId="4A246D50" w:rsidR="002B399C" w:rsidRDefault="00624ABB" w:rsidP="002B399C">
      <w:pPr>
        <w:rPr>
          <w:rFonts w:ascii="Times New Roman" w:hAnsi="Times New Roman" w:cs="Times New Roman"/>
        </w:rPr>
      </w:pPr>
      <w:r w:rsidRPr="004F53F5">
        <w:rPr>
          <w:rFonts w:ascii="Times New Roman" w:hAnsi="Times New Roman" w:cs="Times New Roman"/>
          <w:bCs/>
        </w:rPr>
        <w:t>Broj sudionika po terminu je okvirno 25.</w:t>
      </w:r>
    </w:p>
    <w:p w14:paraId="251B940D" w14:textId="77777777" w:rsidR="00A85AAD" w:rsidRPr="000324E9" w:rsidRDefault="00A85AAD" w:rsidP="00A85AAD">
      <w:pPr>
        <w:rPr>
          <w:rFonts w:ascii="Times New Roman" w:hAnsi="Times New Roman" w:cs="Times New Roman"/>
        </w:rPr>
      </w:pPr>
      <w:r w:rsidRPr="000324E9">
        <w:rPr>
          <w:rFonts w:ascii="Times New Roman" w:hAnsi="Times New Roman" w:cs="Times New Roman"/>
        </w:rPr>
        <w:lastRenderedPageBreak/>
        <w:t>Prijavljeni Program:  </w:t>
      </w:r>
    </w:p>
    <w:p w14:paraId="2E0B6DF2" w14:textId="77777777" w:rsidR="00A85AAD" w:rsidRPr="00EF6D0A" w:rsidRDefault="00A85AAD" w:rsidP="00A85AAD">
      <w:pPr>
        <w:pStyle w:val="Odlomakpopisa"/>
        <w:numPr>
          <w:ilvl w:val="0"/>
          <w:numId w:val="18"/>
        </w:numPr>
        <w:ind w:left="426"/>
        <w:rPr>
          <w:rFonts w:ascii="Times New Roman" w:hAnsi="Times New Roman" w:cs="Times New Roman"/>
          <w:szCs w:val="24"/>
        </w:rPr>
      </w:pPr>
      <w:r w:rsidRPr="00EF6D0A">
        <w:rPr>
          <w:rFonts w:ascii="Times New Roman" w:hAnsi="Times New Roman" w:cs="Times New Roman"/>
          <w:szCs w:val="24"/>
        </w:rPr>
        <w:t>mora biti usklađen s jasno definiranim ciljevima i ishodima učenja   </w:t>
      </w:r>
    </w:p>
    <w:p w14:paraId="0785B1BD" w14:textId="77777777" w:rsidR="00A85AAD" w:rsidRPr="00EF6D0A" w:rsidRDefault="00A85AAD" w:rsidP="00A85AAD">
      <w:pPr>
        <w:pStyle w:val="Odlomakpopisa"/>
        <w:numPr>
          <w:ilvl w:val="0"/>
          <w:numId w:val="18"/>
        </w:numPr>
        <w:ind w:left="426"/>
        <w:rPr>
          <w:rFonts w:ascii="Times New Roman" w:hAnsi="Times New Roman" w:cs="Times New Roman"/>
          <w:szCs w:val="24"/>
        </w:rPr>
      </w:pPr>
      <w:r w:rsidRPr="00EF6D0A">
        <w:rPr>
          <w:rFonts w:ascii="Times New Roman" w:hAnsi="Times New Roman" w:cs="Times New Roman"/>
          <w:szCs w:val="24"/>
        </w:rPr>
        <w:t>mora se temeljiti na integraciji teorije i prakse  </w:t>
      </w:r>
    </w:p>
    <w:p w14:paraId="2F004474" w14:textId="77777777" w:rsidR="00A85AAD" w:rsidRPr="00EF6D0A" w:rsidRDefault="00A85AAD" w:rsidP="00A85AAD">
      <w:pPr>
        <w:pStyle w:val="Odlomakpopisa"/>
        <w:numPr>
          <w:ilvl w:val="0"/>
          <w:numId w:val="18"/>
        </w:numPr>
        <w:ind w:left="426"/>
        <w:rPr>
          <w:rFonts w:ascii="Times New Roman" w:hAnsi="Times New Roman" w:cs="Times New Roman"/>
          <w:szCs w:val="24"/>
        </w:rPr>
      </w:pPr>
      <w:r w:rsidRPr="00EF6D0A">
        <w:rPr>
          <w:rFonts w:ascii="Times New Roman" w:hAnsi="Times New Roman" w:cs="Times New Roman"/>
          <w:szCs w:val="24"/>
        </w:rPr>
        <w:t>mora odgovarati na specifičnosti polaznika edukacija  </w:t>
      </w:r>
    </w:p>
    <w:p w14:paraId="384ED0BC" w14:textId="5B08C0A7" w:rsidR="00A85AAD" w:rsidRPr="00EF6D0A" w:rsidRDefault="00A85AAD" w:rsidP="00A85AAD">
      <w:pPr>
        <w:pStyle w:val="Odlomakpopisa"/>
        <w:numPr>
          <w:ilvl w:val="0"/>
          <w:numId w:val="18"/>
        </w:numPr>
        <w:ind w:left="426"/>
        <w:rPr>
          <w:rFonts w:ascii="Times New Roman" w:hAnsi="Times New Roman" w:cs="Times New Roman"/>
          <w:szCs w:val="24"/>
        </w:rPr>
      </w:pPr>
      <w:r w:rsidRPr="00EF6D0A">
        <w:rPr>
          <w:rFonts w:ascii="Times New Roman" w:hAnsi="Times New Roman" w:cs="Times New Roman"/>
          <w:szCs w:val="24"/>
        </w:rPr>
        <w:t>mora biti utemeljen na suvremenim stručnim i teorijsko-znanstvenim spoznajama, odnosno praktičnim iskustvima</w:t>
      </w:r>
      <w:r w:rsidR="00EE6084">
        <w:rPr>
          <w:rFonts w:ascii="Times New Roman" w:hAnsi="Times New Roman" w:cs="Times New Roman"/>
          <w:szCs w:val="24"/>
        </w:rPr>
        <w:t xml:space="preserve">. </w:t>
      </w:r>
    </w:p>
    <w:p w14:paraId="42AA97C9" w14:textId="77777777" w:rsidR="00A85AAD" w:rsidRDefault="00A85AAD" w:rsidP="00A85AAD">
      <w:pPr>
        <w:rPr>
          <w:rFonts w:ascii="Times New Roman" w:hAnsi="Times New Roman" w:cs="Times New Roman"/>
          <w:szCs w:val="24"/>
        </w:rPr>
      </w:pPr>
    </w:p>
    <w:p w14:paraId="258DCB8B" w14:textId="7FEC7AEC" w:rsidR="00A85AAD" w:rsidRDefault="00A85AAD" w:rsidP="00A85AAD">
      <w:pPr>
        <w:rPr>
          <w:rFonts w:ascii="Times New Roman" w:hAnsi="Times New Roman" w:cs="Times New Roman"/>
          <w:szCs w:val="24"/>
        </w:rPr>
      </w:pPr>
      <w:r>
        <w:rPr>
          <w:rFonts w:ascii="Times New Roman" w:hAnsi="Times New Roman" w:cs="Times New Roman"/>
          <w:szCs w:val="24"/>
        </w:rPr>
        <w:t>Materijali:</w:t>
      </w:r>
    </w:p>
    <w:p w14:paraId="4BC65EF3" w14:textId="4EC1C561" w:rsidR="00A85AAD" w:rsidRPr="000324E9" w:rsidRDefault="00A85AAD" w:rsidP="00A85AAD">
      <w:pPr>
        <w:rPr>
          <w:rFonts w:ascii="Times New Roman" w:hAnsi="Times New Roman" w:cs="Times New Roman"/>
          <w:szCs w:val="24"/>
        </w:rPr>
      </w:pPr>
      <w:r w:rsidRPr="000324E9">
        <w:rPr>
          <w:rFonts w:ascii="Times New Roman" w:hAnsi="Times New Roman" w:cs="Times New Roman"/>
          <w:szCs w:val="24"/>
        </w:rPr>
        <w:t xml:space="preserve">Sadržaj materijala mora odgovarati sadržaju programa usavršavanja </w:t>
      </w:r>
    </w:p>
    <w:p w14:paraId="143566BF" w14:textId="77777777" w:rsidR="00A85AAD" w:rsidRPr="00E74528" w:rsidRDefault="00A85AAD" w:rsidP="00A85AAD">
      <w:pPr>
        <w:rPr>
          <w:rFonts w:ascii="Times New Roman" w:hAnsi="Times New Roman" w:cs="Times New Roman"/>
          <w:szCs w:val="24"/>
          <w:highlight w:val="yellow"/>
        </w:rPr>
      </w:pPr>
    </w:p>
    <w:p w14:paraId="5FB37863" w14:textId="77777777" w:rsidR="00A85AAD" w:rsidRPr="00A85AAD" w:rsidRDefault="00A85AAD" w:rsidP="00A85AAD">
      <w:pPr>
        <w:rPr>
          <w:rFonts w:ascii="Times New Roman" w:hAnsi="Times New Roman" w:cs="Times New Roman"/>
          <w:szCs w:val="24"/>
        </w:rPr>
      </w:pPr>
      <w:r w:rsidRPr="00A85AAD">
        <w:rPr>
          <w:rFonts w:ascii="Times New Roman" w:hAnsi="Times New Roman" w:cs="Times New Roman"/>
          <w:szCs w:val="24"/>
        </w:rPr>
        <w:t>Predavač:   </w:t>
      </w:r>
    </w:p>
    <w:p w14:paraId="031E675A" w14:textId="77777777" w:rsidR="00A85AAD" w:rsidRPr="00A85AAD" w:rsidRDefault="00A85AAD" w:rsidP="00A85AAD">
      <w:pPr>
        <w:pStyle w:val="Odlomakpopisa"/>
        <w:numPr>
          <w:ilvl w:val="0"/>
          <w:numId w:val="19"/>
        </w:numPr>
        <w:ind w:left="426"/>
        <w:rPr>
          <w:rFonts w:ascii="Times New Roman" w:hAnsi="Times New Roman" w:cs="Times New Roman"/>
          <w:szCs w:val="24"/>
        </w:rPr>
      </w:pPr>
      <w:r w:rsidRPr="00A85AAD">
        <w:rPr>
          <w:rFonts w:ascii="Times New Roman" w:hAnsi="Times New Roman" w:cs="Times New Roman"/>
          <w:szCs w:val="24"/>
        </w:rPr>
        <w:t>mora imati odgovarajuće obrazovanje u odnosu na sadržaj koji predaje</w:t>
      </w:r>
    </w:p>
    <w:p w14:paraId="406FA510" w14:textId="77777777" w:rsidR="00A85AAD" w:rsidRPr="00A85AAD" w:rsidRDefault="00A85AAD" w:rsidP="00A85AAD">
      <w:pPr>
        <w:pStyle w:val="Odlomakpopisa"/>
        <w:numPr>
          <w:ilvl w:val="0"/>
          <w:numId w:val="19"/>
        </w:numPr>
        <w:ind w:left="426"/>
        <w:rPr>
          <w:rFonts w:ascii="Times New Roman" w:hAnsi="Times New Roman" w:cs="Times New Roman"/>
          <w:szCs w:val="24"/>
        </w:rPr>
      </w:pPr>
      <w:r w:rsidRPr="00A85AAD">
        <w:rPr>
          <w:rFonts w:ascii="Times New Roman" w:hAnsi="Times New Roman" w:cs="Times New Roman"/>
          <w:szCs w:val="24"/>
        </w:rPr>
        <w:t>mora imati stručna znanja i iskustvo u odnosu na program usavršavanja    </w:t>
      </w:r>
    </w:p>
    <w:p w14:paraId="161C2797" w14:textId="5052247C" w:rsidR="00A85AAD" w:rsidRPr="00A85AAD" w:rsidRDefault="00A85AAD" w:rsidP="00A85AAD">
      <w:pPr>
        <w:pStyle w:val="Odlomakpopisa"/>
        <w:numPr>
          <w:ilvl w:val="0"/>
          <w:numId w:val="19"/>
        </w:numPr>
        <w:ind w:left="426"/>
        <w:rPr>
          <w:rFonts w:ascii="Times New Roman" w:hAnsi="Times New Roman" w:cs="Times New Roman"/>
          <w:szCs w:val="24"/>
        </w:rPr>
      </w:pPr>
      <w:r w:rsidRPr="00A85AAD">
        <w:rPr>
          <w:rFonts w:ascii="Times New Roman" w:hAnsi="Times New Roman" w:cs="Times New Roman"/>
          <w:szCs w:val="24"/>
        </w:rPr>
        <w:t>mora biti uključen u kontinuirano stručno usavršavanje u području od značaja za prijavljeni program usavršavanja  </w:t>
      </w:r>
    </w:p>
    <w:p w14:paraId="30E8ADC5" w14:textId="7EC6F159" w:rsidR="00A85AAD" w:rsidRPr="00A85AAD" w:rsidRDefault="00A85AAD" w:rsidP="009C0DD2">
      <w:pPr>
        <w:pStyle w:val="Odlomakpopisa"/>
        <w:numPr>
          <w:ilvl w:val="0"/>
          <w:numId w:val="19"/>
        </w:numPr>
        <w:ind w:left="426"/>
        <w:rPr>
          <w:rFonts w:ascii="Times New Roman" w:hAnsi="Times New Roman" w:cs="Times New Roman"/>
          <w:szCs w:val="24"/>
        </w:rPr>
      </w:pPr>
      <w:r w:rsidRPr="00A85AAD">
        <w:rPr>
          <w:rFonts w:ascii="Times New Roman" w:hAnsi="Times New Roman" w:cs="Times New Roman"/>
          <w:szCs w:val="24"/>
        </w:rPr>
        <w:t>mora imati iskustvo u provođenju edukacija.  </w:t>
      </w:r>
    </w:p>
    <w:p w14:paraId="05799A28" w14:textId="77777777" w:rsidR="00A85AAD" w:rsidRDefault="00A85AAD" w:rsidP="009C0DD2">
      <w:pPr>
        <w:rPr>
          <w:rFonts w:ascii="Times New Roman" w:hAnsi="Times New Roman" w:cs="Times New Roman"/>
        </w:rPr>
      </w:pPr>
    </w:p>
    <w:p w14:paraId="5EED980D" w14:textId="2D7DB774" w:rsidR="009C0DD2" w:rsidRPr="00B05C66" w:rsidRDefault="009C0DD2" w:rsidP="009C0DD2">
      <w:pPr>
        <w:rPr>
          <w:rFonts w:ascii="Times New Roman" w:hAnsi="Times New Roman" w:cs="Times New Roman"/>
        </w:rPr>
      </w:pPr>
      <w:r w:rsidRPr="00B05C66">
        <w:rPr>
          <w:rFonts w:ascii="Times New Roman" w:hAnsi="Times New Roman" w:cs="Times New Roman"/>
        </w:rPr>
        <w:t xml:space="preserve">Na Poziv se uz prijavu dostavlja: </w:t>
      </w:r>
    </w:p>
    <w:p w14:paraId="5BEF1E8F" w14:textId="77777777" w:rsidR="009C0DD2" w:rsidRPr="00B05C66" w:rsidRDefault="009C0DD2" w:rsidP="009C0DD2">
      <w:pPr>
        <w:pStyle w:val="Odlomakpopisa"/>
        <w:numPr>
          <w:ilvl w:val="0"/>
          <w:numId w:val="9"/>
        </w:numPr>
        <w:rPr>
          <w:rFonts w:ascii="Times New Roman" w:hAnsi="Times New Roman" w:cs="Times New Roman"/>
        </w:rPr>
      </w:pPr>
      <w:r w:rsidRPr="00B05C66">
        <w:rPr>
          <w:rFonts w:ascii="Times New Roman" w:hAnsi="Times New Roman" w:cs="Times New Roman"/>
        </w:rPr>
        <w:t xml:space="preserve">program usavršavanja </w:t>
      </w:r>
      <w:r>
        <w:rPr>
          <w:rFonts w:ascii="Times New Roman" w:hAnsi="Times New Roman" w:cs="Times New Roman"/>
        </w:rPr>
        <w:t xml:space="preserve">koji </w:t>
      </w:r>
      <w:r w:rsidRPr="003A01AB">
        <w:rPr>
          <w:rFonts w:ascii="Times New Roman" w:hAnsi="Times New Roman" w:cs="Times New Roman"/>
        </w:rPr>
        <w:t>sadrži sažeto teorijsko objašnjenje tema, ishode učenja obuhvaćenih sadržajem i precizni plan provedbe programa</w:t>
      </w:r>
    </w:p>
    <w:p w14:paraId="0EBC2608" w14:textId="79476CEF" w:rsidR="000D4DAA" w:rsidRDefault="009C0DD2" w:rsidP="009C0DD2">
      <w:pPr>
        <w:pStyle w:val="Odlomakpopisa"/>
        <w:numPr>
          <w:ilvl w:val="0"/>
          <w:numId w:val="9"/>
        </w:numPr>
        <w:rPr>
          <w:rFonts w:ascii="Times New Roman" w:hAnsi="Times New Roman" w:cs="Times New Roman"/>
          <w:szCs w:val="24"/>
        </w:rPr>
      </w:pPr>
      <w:r w:rsidRPr="00EF6B7A">
        <w:rPr>
          <w:rFonts w:ascii="Times New Roman" w:hAnsi="Times New Roman" w:cs="Times New Roman"/>
          <w:szCs w:val="24"/>
        </w:rPr>
        <w:t xml:space="preserve">popunjeni obrazac 1B </w:t>
      </w:r>
      <w:r>
        <w:rPr>
          <w:rFonts w:ascii="Times New Roman" w:hAnsi="Times New Roman" w:cs="Times New Roman"/>
          <w:szCs w:val="24"/>
        </w:rPr>
        <w:t xml:space="preserve">koji se nalazi </w:t>
      </w:r>
      <w:r w:rsidRPr="00EF6B7A">
        <w:rPr>
          <w:rFonts w:ascii="Times New Roman" w:hAnsi="Times New Roman" w:cs="Times New Roman"/>
          <w:szCs w:val="24"/>
        </w:rPr>
        <w:t>u privitku Poziva</w:t>
      </w:r>
      <w:r>
        <w:rPr>
          <w:rFonts w:ascii="Times New Roman" w:hAnsi="Times New Roman" w:cs="Times New Roman"/>
          <w:szCs w:val="24"/>
        </w:rPr>
        <w:t xml:space="preserve"> </w:t>
      </w:r>
    </w:p>
    <w:p w14:paraId="7F744D1B" w14:textId="2E34A2FA" w:rsidR="009C0DD2" w:rsidRPr="004F53F5" w:rsidRDefault="009C0DD2" w:rsidP="009C0DD2">
      <w:pPr>
        <w:pStyle w:val="Odlomakpopisa"/>
        <w:numPr>
          <w:ilvl w:val="0"/>
          <w:numId w:val="9"/>
        </w:numPr>
        <w:rPr>
          <w:rFonts w:ascii="Times New Roman" w:hAnsi="Times New Roman" w:cs="Times New Roman"/>
          <w:szCs w:val="24"/>
        </w:rPr>
      </w:pPr>
      <w:r w:rsidRPr="00EF6B7A">
        <w:rPr>
          <w:rFonts w:ascii="Times New Roman" w:hAnsi="Times New Roman" w:cs="Times New Roman"/>
          <w:szCs w:val="24"/>
        </w:rPr>
        <w:t>materijali za provedbu programa usavršavanj</w:t>
      </w:r>
      <w:r w:rsidRPr="009064A0">
        <w:rPr>
          <w:rFonts w:ascii="Times New Roman" w:hAnsi="Times New Roman" w:cs="Times New Roman"/>
          <w:szCs w:val="24"/>
        </w:rPr>
        <w:t>a</w:t>
      </w:r>
      <w:r w:rsidR="00CA6725" w:rsidRPr="009064A0">
        <w:rPr>
          <w:rStyle w:val="Referencafusnote"/>
          <w:rFonts w:ascii="Times New Roman" w:hAnsi="Times New Roman" w:cs="Times New Roman"/>
          <w:szCs w:val="24"/>
        </w:rPr>
        <w:footnoteReference w:id="2"/>
      </w:r>
    </w:p>
    <w:p w14:paraId="2BBEF9FF" w14:textId="77777777" w:rsidR="009C0DD2" w:rsidRPr="00EF6B7A" w:rsidRDefault="009C0DD2" w:rsidP="009C0DD2">
      <w:pPr>
        <w:pStyle w:val="Odlomakpopisa"/>
        <w:numPr>
          <w:ilvl w:val="0"/>
          <w:numId w:val="9"/>
        </w:numPr>
        <w:rPr>
          <w:rFonts w:ascii="Times New Roman" w:hAnsi="Times New Roman" w:cs="Times New Roman"/>
        </w:rPr>
      </w:pPr>
      <w:r w:rsidRPr="00EF6B7A">
        <w:rPr>
          <w:rFonts w:ascii="Times New Roman" w:hAnsi="Times New Roman" w:cs="Times New Roman"/>
        </w:rPr>
        <w:t xml:space="preserve">životopis </w:t>
      </w:r>
      <w:r>
        <w:rPr>
          <w:rFonts w:ascii="Times New Roman" w:hAnsi="Times New Roman" w:cs="Times New Roman"/>
        </w:rPr>
        <w:t xml:space="preserve">i ostala dokumentacija </w:t>
      </w:r>
      <w:r w:rsidRPr="00EF6B7A">
        <w:rPr>
          <w:rFonts w:ascii="Times New Roman" w:hAnsi="Times New Roman" w:cs="Times New Roman"/>
        </w:rPr>
        <w:t>autora programa i predavača.  </w:t>
      </w:r>
    </w:p>
    <w:p w14:paraId="7CB0862D" w14:textId="77777777" w:rsidR="009C0DD2" w:rsidRDefault="009C0DD2" w:rsidP="719BE5BC">
      <w:pPr>
        <w:rPr>
          <w:rFonts w:ascii="Times New Roman" w:hAnsi="Times New Roman" w:cs="Times New Roman"/>
        </w:rPr>
      </w:pPr>
      <w:bookmarkStart w:id="0" w:name="_Hlk166848963"/>
    </w:p>
    <w:p w14:paraId="60FCD6F9" w14:textId="2744279D" w:rsidR="6903554F" w:rsidRPr="00D60BE8" w:rsidRDefault="2E8E6AFC" w:rsidP="719BE5BC">
      <w:pPr>
        <w:rPr>
          <w:rFonts w:ascii="Times New Roman" w:hAnsi="Times New Roman" w:cs="Times New Roman"/>
        </w:rPr>
      </w:pPr>
      <w:r w:rsidRPr="00D60BE8">
        <w:rPr>
          <w:rFonts w:ascii="Times New Roman" w:hAnsi="Times New Roman" w:cs="Times New Roman"/>
        </w:rPr>
        <w:t>Uz životopis autora programa i predavača potrebno je priložiti i:</w:t>
      </w:r>
    </w:p>
    <w:p w14:paraId="60C49C5F" w14:textId="61D6F7C2" w:rsidR="6903554F" w:rsidRPr="00FC198D" w:rsidRDefault="2E8E6AFC" w:rsidP="00EF6D0A">
      <w:pPr>
        <w:pStyle w:val="Odlomakpopisa"/>
        <w:numPr>
          <w:ilvl w:val="0"/>
          <w:numId w:val="16"/>
        </w:numPr>
        <w:ind w:left="426"/>
      </w:pPr>
      <w:r w:rsidRPr="00FC198D">
        <w:rPr>
          <w:rFonts w:ascii="Times New Roman" w:hAnsi="Times New Roman" w:cs="Times New Roman"/>
        </w:rPr>
        <w:t xml:space="preserve">presliku svjedodžbe ili diplome kao dokaz o završenom stupnju obrazovanja </w:t>
      </w:r>
    </w:p>
    <w:p w14:paraId="5876C43C" w14:textId="12B302EA" w:rsidR="00C03D4B" w:rsidRPr="005C3D70" w:rsidRDefault="00C03D4B" w:rsidP="00D92CDF">
      <w:pPr>
        <w:pStyle w:val="Odlomakpopisa"/>
        <w:numPr>
          <w:ilvl w:val="0"/>
          <w:numId w:val="16"/>
        </w:numPr>
        <w:ind w:left="426"/>
        <w:rPr>
          <w:rFonts w:ascii="Times New Roman" w:hAnsi="Times New Roman" w:cs="Times New Roman"/>
        </w:rPr>
      </w:pPr>
      <w:r w:rsidRPr="005C3D70">
        <w:rPr>
          <w:rFonts w:ascii="Times New Roman" w:hAnsi="Times New Roman" w:cs="Times New Roman"/>
        </w:rPr>
        <w:t>dokaz</w:t>
      </w:r>
      <w:r w:rsidR="00CE4178">
        <w:rPr>
          <w:rFonts w:ascii="Times New Roman" w:hAnsi="Times New Roman" w:cs="Times New Roman"/>
        </w:rPr>
        <w:t>e</w:t>
      </w:r>
      <w:r w:rsidRPr="005C3D70">
        <w:rPr>
          <w:rFonts w:ascii="Times New Roman" w:hAnsi="Times New Roman" w:cs="Times New Roman"/>
        </w:rPr>
        <w:t xml:space="preserve"> </w:t>
      </w:r>
      <w:r w:rsidR="00D90DD8" w:rsidRPr="005C3D70">
        <w:rPr>
          <w:rFonts w:ascii="Times New Roman" w:hAnsi="Times New Roman" w:cs="Times New Roman"/>
        </w:rPr>
        <w:t>o posjedovanju stručnih znanja i iskustva</w:t>
      </w:r>
      <w:r w:rsidR="001D2438" w:rsidRPr="005C3D70">
        <w:rPr>
          <w:rFonts w:ascii="Times New Roman" w:hAnsi="Times New Roman" w:cs="Times New Roman"/>
        </w:rPr>
        <w:t xml:space="preserve"> (</w:t>
      </w:r>
      <w:r w:rsidR="000A766D" w:rsidRPr="005C3D70">
        <w:rPr>
          <w:rFonts w:ascii="Times New Roman" w:hAnsi="Times New Roman" w:cs="Times New Roman"/>
        </w:rPr>
        <w:t>potvrde, uvjerenja,</w:t>
      </w:r>
      <w:r w:rsidR="005464C2">
        <w:rPr>
          <w:rFonts w:ascii="Times New Roman" w:hAnsi="Times New Roman" w:cs="Times New Roman"/>
        </w:rPr>
        <w:t xml:space="preserve"> certifikati,</w:t>
      </w:r>
      <w:r w:rsidR="000A766D" w:rsidRPr="005C3D70">
        <w:rPr>
          <w:rFonts w:ascii="Times New Roman" w:hAnsi="Times New Roman" w:cs="Times New Roman"/>
        </w:rPr>
        <w:t xml:space="preserve"> </w:t>
      </w:r>
      <w:r w:rsidR="001F3B9D" w:rsidRPr="005C3D70">
        <w:rPr>
          <w:rFonts w:ascii="Times New Roman" w:hAnsi="Times New Roman" w:cs="Times New Roman"/>
        </w:rPr>
        <w:t>izjava poslodavca i dr.)</w:t>
      </w:r>
    </w:p>
    <w:p w14:paraId="001AEC62" w14:textId="588B94A2" w:rsidR="00E27EA1" w:rsidRPr="005C3D70" w:rsidRDefault="00A14116" w:rsidP="00E27EA1">
      <w:pPr>
        <w:pStyle w:val="Odlomakpopisa"/>
        <w:numPr>
          <w:ilvl w:val="0"/>
          <w:numId w:val="16"/>
        </w:numPr>
        <w:ind w:left="426"/>
        <w:rPr>
          <w:rFonts w:ascii="Times New Roman" w:hAnsi="Times New Roman" w:cs="Times New Roman"/>
        </w:rPr>
      </w:pPr>
      <w:r w:rsidRPr="005C3D70">
        <w:rPr>
          <w:rFonts w:ascii="Times New Roman" w:hAnsi="Times New Roman" w:cs="Times New Roman"/>
        </w:rPr>
        <w:t>dokaz</w:t>
      </w:r>
      <w:r w:rsidR="00CE4178">
        <w:rPr>
          <w:rFonts w:ascii="Times New Roman" w:hAnsi="Times New Roman" w:cs="Times New Roman"/>
        </w:rPr>
        <w:t>e</w:t>
      </w:r>
      <w:r w:rsidRPr="005C3D70">
        <w:rPr>
          <w:rFonts w:ascii="Times New Roman" w:hAnsi="Times New Roman" w:cs="Times New Roman"/>
        </w:rPr>
        <w:t xml:space="preserve"> </w:t>
      </w:r>
      <w:r w:rsidR="00E27EA1" w:rsidRPr="005C3D70">
        <w:rPr>
          <w:rFonts w:ascii="Times New Roman" w:hAnsi="Times New Roman" w:cs="Times New Roman"/>
        </w:rPr>
        <w:t>o uključenosti u kontinuirano stručno usavršavanje u području od značaja za prijavljeni program usavršavanja  (potvrde, uvjerenja, certifikati i dr.)</w:t>
      </w:r>
    </w:p>
    <w:p w14:paraId="1F0B3ACD" w14:textId="69181B78" w:rsidR="00A14116" w:rsidRPr="005C3D70" w:rsidRDefault="00BE296C" w:rsidP="00D92CDF">
      <w:pPr>
        <w:pStyle w:val="Odlomakpopisa"/>
        <w:numPr>
          <w:ilvl w:val="0"/>
          <w:numId w:val="16"/>
        </w:numPr>
        <w:ind w:left="426"/>
        <w:rPr>
          <w:rFonts w:ascii="Times New Roman" w:hAnsi="Times New Roman" w:cs="Times New Roman"/>
        </w:rPr>
      </w:pPr>
      <w:r w:rsidRPr="005C3D70">
        <w:rPr>
          <w:rFonts w:ascii="Times New Roman" w:hAnsi="Times New Roman" w:cs="Times New Roman"/>
        </w:rPr>
        <w:t>dokaz</w:t>
      </w:r>
      <w:r w:rsidR="00CE4178">
        <w:rPr>
          <w:rFonts w:ascii="Times New Roman" w:hAnsi="Times New Roman" w:cs="Times New Roman"/>
        </w:rPr>
        <w:t>e</w:t>
      </w:r>
      <w:r w:rsidRPr="005C3D70">
        <w:rPr>
          <w:rFonts w:ascii="Times New Roman" w:hAnsi="Times New Roman" w:cs="Times New Roman"/>
        </w:rPr>
        <w:t xml:space="preserve"> o iskustvu u provođenju edukacija (potvrde, uvjerenja, certifikati i dr.)</w:t>
      </w:r>
    </w:p>
    <w:p w14:paraId="37CDF7B3" w14:textId="60F6E72E" w:rsidR="00B51276" w:rsidRPr="00D60BE8" w:rsidRDefault="00B51276" w:rsidP="00B51276">
      <w:pPr>
        <w:pStyle w:val="Odlomakpopisa"/>
        <w:numPr>
          <w:ilvl w:val="0"/>
          <w:numId w:val="16"/>
        </w:numPr>
        <w:ind w:left="426"/>
      </w:pPr>
      <w:r w:rsidRPr="00D60BE8">
        <w:rPr>
          <w:rFonts w:ascii="Times New Roman" w:hAnsi="Times New Roman" w:cs="Times New Roman"/>
        </w:rPr>
        <w:t xml:space="preserve">izjavu predavača da je upoznat i suglasan sa sudjelovanjem u provođenju programa usavršavanja </w:t>
      </w:r>
      <w:r w:rsidR="00BE19FD">
        <w:rPr>
          <w:rFonts w:ascii="Times New Roman" w:hAnsi="Times New Roman" w:cs="Times New Roman"/>
        </w:rPr>
        <w:t>(u privitku Poziva - Obrazac SP)</w:t>
      </w:r>
    </w:p>
    <w:p w14:paraId="20196860" w14:textId="4717845D" w:rsidR="00772489" w:rsidRPr="00D60BE8" w:rsidRDefault="00BA713F" w:rsidP="00772489">
      <w:pPr>
        <w:pStyle w:val="Odlomakpopisa"/>
        <w:numPr>
          <w:ilvl w:val="0"/>
          <w:numId w:val="16"/>
        </w:numPr>
        <w:ind w:left="426"/>
        <w:rPr>
          <w:rFonts w:ascii="Times New Roman" w:hAnsi="Times New Roman" w:cs="Times New Roman"/>
        </w:rPr>
      </w:pPr>
      <w:r w:rsidRPr="00D60BE8">
        <w:rPr>
          <w:rFonts w:ascii="Times New Roman" w:hAnsi="Times New Roman" w:cs="Times New Roman"/>
        </w:rPr>
        <w:t xml:space="preserve">za fizičke osobe: </w:t>
      </w:r>
      <w:r w:rsidR="00B603AC" w:rsidRPr="00D60BE8">
        <w:rPr>
          <w:rFonts w:ascii="Times New Roman" w:hAnsi="Times New Roman" w:cs="Times New Roman"/>
        </w:rPr>
        <w:t xml:space="preserve">potvrdu </w:t>
      </w:r>
      <w:r w:rsidR="006538FF">
        <w:rPr>
          <w:rFonts w:ascii="Times New Roman" w:hAnsi="Times New Roman" w:cs="Times New Roman"/>
        </w:rPr>
        <w:t>P</w:t>
      </w:r>
      <w:r w:rsidR="00B603AC" w:rsidRPr="00D60BE8">
        <w:rPr>
          <w:rFonts w:ascii="Times New Roman" w:hAnsi="Times New Roman" w:cs="Times New Roman"/>
        </w:rPr>
        <w:t>orezne uprave ili drugog nadležnog tijela države u kojoj osoba ima prebivalište iz koje je razmjerno da osoba nema duga po osnovi javnih davanja</w:t>
      </w:r>
      <w:r w:rsidR="00035BE0" w:rsidRPr="00D60BE8">
        <w:rPr>
          <w:rFonts w:ascii="Times New Roman" w:hAnsi="Times New Roman" w:cs="Times New Roman"/>
        </w:rPr>
        <w:t xml:space="preserve"> </w:t>
      </w:r>
    </w:p>
    <w:p w14:paraId="40A3D445" w14:textId="142B9816" w:rsidR="00795261" w:rsidRPr="009C09C5" w:rsidRDefault="00BA713F" w:rsidP="00795261">
      <w:pPr>
        <w:pStyle w:val="Odlomakpopisa"/>
        <w:numPr>
          <w:ilvl w:val="0"/>
          <w:numId w:val="16"/>
        </w:numPr>
        <w:ind w:left="426"/>
        <w:rPr>
          <w:rFonts w:ascii="Times New Roman" w:hAnsi="Times New Roman" w:cs="Times New Roman"/>
        </w:rPr>
      </w:pPr>
      <w:r w:rsidRPr="00D60BE8">
        <w:rPr>
          <w:rFonts w:ascii="Times New Roman" w:hAnsi="Times New Roman" w:cs="Times New Roman"/>
        </w:rPr>
        <w:t xml:space="preserve">za pravne osobe: </w:t>
      </w:r>
      <w:r w:rsidR="00795261" w:rsidRPr="00D60BE8">
        <w:rPr>
          <w:rFonts w:ascii="Times New Roman" w:hAnsi="Times New Roman" w:cs="Times New Roman"/>
        </w:rPr>
        <w:t xml:space="preserve">potvrdu Porezne uprave ili drugog nadležnog tijela u državi poslovnog </w:t>
      </w:r>
      <w:r w:rsidR="00795261" w:rsidRPr="009C09C5">
        <w:rPr>
          <w:rFonts w:ascii="Times New Roman" w:hAnsi="Times New Roman" w:cs="Times New Roman"/>
        </w:rPr>
        <w:t xml:space="preserve">nastana gospodarskog subjekta iz kojeg je razmjerno da je gospodarski subjekt ispunio obveze plaćanja dospjelih poreznih obveza i obveza za mirovinsko i zdravstveno osiguranje  </w:t>
      </w:r>
    </w:p>
    <w:p w14:paraId="17A20A4F" w14:textId="06B9CC8A" w:rsidR="00035BE0" w:rsidRDefault="00D60BE8" w:rsidP="00BA713F">
      <w:pPr>
        <w:pStyle w:val="Odlomakpopisa"/>
        <w:numPr>
          <w:ilvl w:val="0"/>
          <w:numId w:val="16"/>
        </w:numPr>
        <w:ind w:left="426"/>
        <w:rPr>
          <w:rFonts w:ascii="Times New Roman" w:hAnsi="Times New Roman" w:cs="Times New Roman"/>
        </w:rPr>
      </w:pPr>
      <w:r w:rsidRPr="009C09C5">
        <w:rPr>
          <w:rFonts w:ascii="Times New Roman" w:hAnsi="Times New Roman" w:cs="Times New Roman"/>
        </w:rPr>
        <w:t xml:space="preserve">za fizičke osobe: </w:t>
      </w:r>
      <w:r w:rsidR="00AC337B" w:rsidRPr="0086604E">
        <w:rPr>
          <w:rFonts w:ascii="Times New Roman" w:hAnsi="Times New Roman" w:cs="Times New Roman"/>
        </w:rPr>
        <w:t>uvjerenje</w:t>
      </w:r>
      <w:r w:rsidR="00C4567D" w:rsidRPr="009C09C5">
        <w:rPr>
          <w:rFonts w:ascii="Times New Roman" w:hAnsi="Times New Roman" w:cs="Times New Roman"/>
        </w:rPr>
        <w:t xml:space="preserve"> da se ne vodi kazneni postupak</w:t>
      </w:r>
      <w:r w:rsidR="00035BE0" w:rsidRPr="009C09C5">
        <w:rPr>
          <w:rFonts w:ascii="Times New Roman" w:hAnsi="Times New Roman" w:cs="Times New Roman"/>
        </w:rPr>
        <w:t xml:space="preserve"> (ne starije od 6 mjeseci) ili drugi jednakovrijedni dokument</w:t>
      </w:r>
      <w:r w:rsidR="00035BE0" w:rsidRPr="008B4D53">
        <w:rPr>
          <w:rFonts w:ascii="Times New Roman" w:hAnsi="Times New Roman" w:cs="Times New Roman"/>
        </w:rPr>
        <w:t xml:space="preserve"> </w:t>
      </w:r>
      <w:r w:rsidR="00035BE0" w:rsidRPr="009C09C5">
        <w:rPr>
          <w:rFonts w:ascii="Times New Roman" w:hAnsi="Times New Roman" w:cs="Times New Roman"/>
        </w:rPr>
        <w:t>iz koje je vidljivo da se ne vodi kazneni postupak za djela koja se progone po službenoj dužnosti</w:t>
      </w:r>
    </w:p>
    <w:p w14:paraId="35E33FF1" w14:textId="1C56D27B" w:rsidR="00287573" w:rsidRPr="002768CD" w:rsidRDefault="00D60BE8" w:rsidP="00D27CC5">
      <w:pPr>
        <w:pStyle w:val="Odlomakpopisa"/>
        <w:numPr>
          <w:ilvl w:val="0"/>
          <w:numId w:val="16"/>
        </w:numPr>
        <w:ind w:left="426"/>
        <w:rPr>
          <w:rFonts w:ascii="Times New Roman" w:hAnsi="Times New Roman" w:cs="Times New Roman"/>
        </w:rPr>
      </w:pPr>
      <w:r w:rsidRPr="002768CD">
        <w:rPr>
          <w:rFonts w:ascii="Times New Roman" w:hAnsi="Times New Roman" w:cs="Times New Roman"/>
        </w:rPr>
        <w:t xml:space="preserve">za pravne osobe: </w:t>
      </w:r>
      <w:r w:rsidR="00222514" w:rsidRPr="002768CD">
        <w:rPr>
          <w:rFonts w:ascii="Times New Roman" w:hAnsi="Times New Roman" w:cs="Times New Roman"/>
        </w:rPr>
        <w:t>uvjerenje da se ne vodi kazneni postupak</w:t>
      </w:r>
      <w:r w:rsidR="00795261" w:rsidRPr="002768CD">
        <w:rPr>
          <w:rFonts w:ascii="Times New Roman" w:hAnsi="Times New Roman" w:cs="Times New Roman"/>
        </w:rPr>
        <w:t xml:space="preserve"> (ne starije od 6 mjeseci) ili drugi jednakovrijedni dokument u državi poslovnog nastana gospodarskog subjekta odnosno državi čiji je osoba državljanin iz koje je vidljivo da se protiv gospodarskog subjekta ili osobe koja je član upravnog, upravljačkog ili nadzornog tijela ili ima ovlasti zastupanja, donošenja odluka ili nadzora toga gospodarskog subjekta ne vodi kazneni postupak za djela koja se progone po službenoj dužnosti </w:t>
      </w:r>
    </w:p>
    <w:p w14:paraId="6A18E16E" w14:textId="7F6986FD" w:rsidR="00287573" w:rsidRPr="001C3D8F" w:rsidRDefault="00287573" w:rsidP="00287573">
      <w:pPr>
        <w:pStyle w:val="Odlomakpopisa"/>
        <w:numPr>
          <w:ilvl w:val="0"/>
          <w:numId w:val="16"/>
        </w:numPr>
        <w:ind w:left="426"/>
        <w:rPr>
          <w:rFonts w:ascii="Times New Roman" w:hAnsi="Times New Roman" w:cs="Times New Roman"/>
        </w:rPr>
      </w:pPr>
      <w:r w:rsidRPr="001C3D8F">
        <w:rPr>
          <w:rFonts w:ascii="Times New Roman" w:hAnsi="Times New Roman" w:cs="Times New Roman"/>
        </w:rPr>
        <w:lastRenderedPageBreak/>
        <w:t xml:space="preserve">za fizičke osobe: izjava o </w:t>
      </w:r>
      <w:r w:rsidR="00925C90">
        <w:rPr>
          <w:rFonts w:ascii="Times New Roman" w:hAnsi="Times New Roman" w:cs="Times New Roman"/>
        </w:rPr>
        <w:t>neosuđivanosti</w:t>
      </w:r>
      <w:r w:rsidRPr="001C3D8F">
        <w:rPr>
          <w:rFonts w:ascii="Times New Roman" w:hAnsi="Times New Roman" w:cs="Times New Roman"/>
        </w:rPr>
        <w:t xml:space="preserve"> (</w:t>
      </w:r>
      <w:r w:rsidRPr="001C3D8F">
        <w:rPr>
          <w:rFonts w:ascii="Times New Roman" w:hAnsi="Times New Roman" w:cs="Times New Roman"/>
          <w:szCs w:val="24"/>
        </w:rPr>
        <w:t>u privitku Poziva</w:t>
      </w:r>
      <w:r w:rsidR="000B4966">
        <w:rPr>
          <w:rFonts w:ascii="Times New Roman" w:hAnsi="Times New Roman" w:cs="Times New Roman"/>
          <w:szCs w:val="24"/>
        </w:rPr>
        <w:t xml:space="preserve"> – </w:t>
      </w:r>
      <w:r w:rsidR="007E532F">
        <w:rPr>
          <w:rFonts w:ascii="Times New Roman" w:hAnsi="Times New Roman" w:cs="Times New Roman"/>
          <w:szCs w:val="24"/>
        </w:rPr>
        <w:t>o</w:t>
      </w:r>
      <w:r w:rsidR="000B4966">
        <w:rPr>
          <w:rFonts w:ascii="Times New Roman" w:hAnsi="Times New Roman" w:cs="Times New Roman"/>
          <w:szCs w:val="24"/>
        </w:rPr>
        <w:t xml:space="preserve">brazac </w:t>
      </w:r>
      <w:r w:rsidR="007E532F">
        <w:rPr>
          <w:rFonts w:ascii="Times New Roman" w:hAnsi="Times New Roman" w:cs="Times New Roman"/>
          <w:szCs w:val="24"/>
        </w:rPr>
        <w:t>1</w:t>
      </w:r>
      <w:r w:rsidR="000B4966">
        <w:rPr>
          <w:rFonts w:ascii="Times New Roman" w:hAnsi="Times New Roman" w:cs="Times New Roman"/>
          <w:szCs w:val="24"/>
        </w:rPr>
        <w:t>N</w:t>
      </w:r>
      <w:r w:rsidRPr="001C3D8F">
        <w:rPr>
          <w:rFonts w:ascii="Times New Roman" w:hAnsi="Times New Roman" w:cs="Times New Roman"/>
          <w:szCs w:val="24"/>
        </w:rPr>
        <w:t>)</w:t>
      </w:r>
    </w:p>
    <w:p w14:paraId="76E66B8C" w14:textId="18273258" w:rsidR="00AB1011" w:rsidRPr="00C255D1" w:rsidRDefault="007C60E9" w:rsidP="00641AF2">
      <w:pPr>
        <w:pStyle w:val="Odlomakpopisa"/>
        <w:numPr>
          <w:ilvl w:val="0"/>
          <w:numId w:val="16"/>
        </w:numPr>
        <w:ind w:left="426"/>
        <w:rPr>
          <w:rFonts w:ascii="Times New Roman" w:hAnsi="Times New Roman" w:cs="Times New Roman"/>
        </w:rPr>
      </w:pPr>
      <w:r w:rsidRPr="00C255D1">
        <w:rPr>
          <w:rFonts w:ascii="Times New Roman" w:hAnsi="Times New Roman" w:cs="Times New Roman"/>
        </w:rPr>
        <w:t xml:space="preserve">za pravne osobe: </w:t>
      </w:r>
      <w:r w:rsidR="004D1D3D" w:rsidRPr="00C255D1">
        <w:rPr>
          <w:rFonts w:ascii="Times New Roman" w:hAnsi="Times New Roman" w:cs="Times New Roman"/>
        </w:rPr>
        <w:t xml:space="preserve">izjavu o </w:t>
      </w:r>
      <w:r w:rsidR="00925C90">
        <w:rPr>
          <w:rFonts w:ascii="Times New Roman" w:hAnsi="Times New Roman" w:cs="Times New Roman"/>
        </w:rPr>
        <w:t>neosuđivanosti</w:t>
      </w:r>
      <w:r w:rsidRPr="00C255D1">
        <w:rPr>
          <w:rFonts w:ascii="Times New Roman" w:hAnsi="Times New Roman" w:cs="Times New Roman"/>
        </w:rPr>
        <w:t xml:space="preserve"> (</w:t>
      </w:r>
      <w:r w:rsidR="00C15BBD">
        <w:rPr>
          <w:rFonts w:ascii="Times New Roman" w:hAnsi="Times New Roman" w:cs="Times New Roman"/>
        </w:rPr>
        <w:t xml:space="preserve">u privitku Poziva: </w:t>
      </w:r>
      <w:r w:rsidR="00925C90">
        <w:rPr>
          <w:rFonts w:ascii="Times New Roman" w:hAnsi="Times New Roman" w:cs="Times New Roman"/>
        </w:rPr>
        <w:t xml:space="preserve">posebno </w:t>
      </w:r>
      <w:r w:rsidRPr="00C255D1">
        <w:rPr>
          <w:rFonts w:ascii="Times New Roman" w:hAnsi="Times New Roman" w:cs="Times New Roman"/>
        </w:rPr>
        <w:t>za osobe ovlaštene za zastupanje gospodarskog subjekta</w:t>
      </w:r>
      <w:r w:rsidR="007E532F">
        <w:rPr>
          <w:rFonts w:ascii="Times New Roman" w:hAnsi="Times New Roman" w:cs="Times New Roman"/>
        </w:rPr>
        <w:t xml:space="preserve"> – obrazac 2N</w:t>
      </w:r>
      <w:r w:rsidR="00C42BA1">
        <w:rPr>
          <w:rFonts w:ascii="Times New Roman" w:hAnsi="Times New Roman" w:cs="Times New Roman"/>
        </w:rPr>
        <w:t xml:space="preserve"> </w:t>
      </w:r>
      <w:r w:rsidR="00A67E69">
        <w:rPr>
          <w:rFonts w:ascii="Times New Roman" w:hAnsi="Times New Roman" w:cs="Times New Roman"/>
        </w:rPr>
        <w:t>i</w:t>
      </w:r>
      <w:r w:rsidR="00C42BA1">
        <w:rPr>
          <w:rFonts w:ascii="Times New Roman" w:hAnsi="Times New Roman" w:cs="Times New Roman"/>
        </w:rPr>
        <w:t xml:space="preserve"> </w:t>
      </w:r>
      <w:r w:rsidR="00925C90">
        <w:rPr>
          <w:rFonts w:ascii="Times New Roman" w:hAnsi="Times New Roman" w:cs="Times New Roman"/>
        </w:rPr>
        <w:t>posebno</w:t>
      </w:r>
      <w:r w:rsidR="00C42BA1">
        <w:rPr>
          <w:rFonts w:ascii="Times New Roman" w:hAnsi="Times New Roman" w:cs="Times New Roman"/>
        </w:rPr>
        <w:t xml:space="preserve"> za predavače</w:t>
      </w:r>
      <w:r w:rsidR="000B4966">
        <w:rPr>
          <w:rFonts w:ascii="Times New Roman" w:hAnsi="Times New Roman" w:cs="Times New Roman"/>
        </w:rPr>
        <w:t xml:space="preserve"> – </w:t>
      </w:r>
      <w:r w:rsidR="007E532F">
        <w:rPr>
          <w:rFonts w:ascii="Times New Roman" w:hAnsi="Times New Roman" w:cs="Times New Roman"/>
        </w:rPr>
        <w:t>o</w:t>
      </w:r>
      <w:r w:rsidR="000B4966">
        <w:rPr>
          <w:rFonts w:ascii="Times New Roman" w:hAnsi="Times New Roman" w:cs="Times New Roman"/>
        </w:rPr>
        <w:t xml:space="preserve">brazac </w:t>
      </w:r>
      <w:r w:rsidR="007E532F">
        <w:rPr>
          <w:rFonts w:ascii="Times New Roman" w:hAnsi="Times New Roman" w:cs="Times New Roman"/>
        </w:rPr>
        <w:t>1</w:t>
      </w:r>
      <w:r w:rsidR="000B4966">
        <w:rPr>
          <w:rFonts w:ascii="Times New Roman" w:hAnsi="Times New Roman" w:cs="Times New Roman"/>
        </w:rPr>
        <w:t>N</w:t>
      </w:r>
      <w:r w:rsidR="00AF43CA" w:rsidRPr="00C255D1">
        <w:rPr>
          <w:rFonts w:ascii="Times New Roman" w:hAnsi="Times New Roman" w:cs="Times New Roman"/>
        </w:rPr>
        <w:t>)</w:t>
      </w:r>
    </w:p>
    <w:p w14:paraId="172B0048" w14:textId="77777777" w:rsidR="00B603AC" w:rsidRDefault="00B603AC" w:rsidP="719BE5BC">
      <w:pPr>
        <w:rPr>
          <w:rFonts w:ascii="Times New Roman" w:hAnsi="Times New Roman" w:cs="Times New Roman"/>
        </w:rPr>
      </w:pPr>
    </w:p>
    <w:bookmarkEnd w:id="0"/>
    <w:p w14:paraId="565501B1" w14:textId="5D82644E" w:rsidR="00414C5E" w:rsidRPr="00CA7604" w:rsidRDefault="00414C5E" w:rsidP="00414C5E">
      <w:pPr>
        <w:rPr>
          <w:rFonts w:ascii="Times New Roman" w:hAnsi="Times New Roman" w:cs="Times New Roman"/>
        </w:rPr>
      </w:pPr>
      <w:r w:rsidRPr="00810705">
        <w:rPr>
          <w:rFonts w:ascii="Times New Roman" w:hAnsi="Times New Roman" w:cs="Times New Roman"/>
          <w:u w:val="single"/>
        </w:rPr>
        <w:t>U slučaju da prijavljeni program usavršavanja ima više autora i/ili predavača, za sve autore i predložene predavače potrebno je dostaviti životopis i ostalu dokumentaciju</w:t>
      </w:r>
      <w:r w:rsidR="00E6595A" w:rsidRPr="00810705">
        <w:rPr>
          <w:rFonts w:ascii="Times New Roman" w:hAnsi="Times New Roman" w:cs="Times New Roman"/>
          <w:u w:val="single"/>
        </w:rPr>
        <w:t xml:space="preserve"> propisanu Pozivom te svaki predavač mora ispuniti gore opisane </w:t>
      </w:r>
      <w:r w:rsidR="00CA7604" w:rsidRPr="00810705">
        <w:rPr>
          <w:rFonts w:ascii="Times New Roman" w:hAnsi="Times New Roman" w:cs="Times New Roman"/>
          <w:u w:val="single"/>
        </w:rPr>
        <w:t xml:space="preserve">uvjete za </w:t>
      </w:r>
      <w:r w:rsidR="00E6595A" w:rsidRPr="00810705">
        <w:rPr>
          <w:rFonts w:ascii="Times New Roman" w:hAnsi="Times New Roman" w:cs="Times New Roman"/>
          <w:u w:val="single"/>
        </w:rPr>
        <w:t>predavač</w:t>
      </w:r>
      <w:r w:rsidR="00CA7604" w:rsidRPr="00810705">
        <w:rPr>
          <w:rFonts w:ascii="Times New Roman" w:hAnsi="Times New Roman" w:cs="Times New Roman"/>
          <w:u w:val="single"/>
        </w:rPr>
        <w:t>e</w:t>
      </w:r>
      <w:r w:rsidR="00E6595A" w:rsidRPr="00CA7604">
        <w:rPr>
          <w:rFonts w:ascii="Times New Roman" w:hAnsi="Times New Roman" w:cs="Times New Roman"/>
        </w:rPr>
        <w:t xml:space="preserve">. </w:t>
      </w:r>
    </w:p>
    <w:p w14:paraId="2CC1D9CB" w14:textId="77777777" w:rsidR="007B6E15" w:rsidRDefault="007B6E15" w:rsidP="66B09CDA">
      <w:pPr>
        <w:rPr>
          <w:rFonts w:ascii="Times New Roman" w:hAnsi="Times New Roman" w:cs="Times New Roman"/>
        </w:rPr>
      </w:pPr>
    </w:p>
    <w:p w14:paraId="65968CE4" w14:textId="77777777" w:rsidR="00657101" w:rsidRDefault="00657101" w:rsidP="00657101">
      <w:pPr>
        <w:rPr>
          <w:rFonts w:ascii="Times New Roman" w:hAnsi="Times New Roman" w:cs="Times New Roman"/>
        </w:rPr>
      </w:pPr>
      <w:r>
        <w:rPr>
          <w:rFonts w:ascii="Times New Roman" w:hAnsi="Times New Roman" w:cs="Times New Roman"/>
        </w:rPr>
        <w:t>Prilikom dostave dokumentacije</w:t>
      </w:r>
      <w:r w:rsidRPr="000324E9">
        <w:rPr>
          <w:rFonts w:ascii="Times New Roman" w:hAnsi="Times New Roman" w:cs="Times New Roman"/>
        </w:rPr>
        <w:t>:</w:t>
      </w:r>
    </w:p>
    <w:p w14:paraId="02EC3C75" w14:textId="77777777" w:rsidR="00BF0EB8" w:rsidRDefault="00657101" w:rsidP="00657101">
      <w:pPr>
        <w:pStyle w:val="Odlomakpopisa"/>
        <w:numPr>
          <w:ilvl w:val="0"/>
          <w:numId w:val="16"/>
        </w:numPr>
        <w:rPr>
          <w:rFonts w:ascii="Times New Roman" w:hAnsi="Times New Roman" w:cs="Times New Roman"/>
        </w:rPr>
      </w:pPr>
      <w:r w:rsidRPr="00657101">
        <w:rPr>
          <w:rFonts w:ascii="Times New Roman" w:hAnsi="Times New Roman" w:cs="Times New Roman"/>
        </w:rPr>
        <w:t>obrasci 1A i 1B moraju imati obavezno naznačen datum i biti potpisani od strane prijavitelja</w:t>
      </w:r>
    </w:p>
    <w:p w14:paraId="5BA80096" w14:textId="5BC6945D" w:rsidR="00657101" w:rsidRPr="009064A0" w:rsidRDefault="00BF0EB8" w:rsidP="00657101">
      <w:pPr>
        <w:pStyle w:val="Odlomakpopisa"/>
        <w:numPr>
          <w:ilvl w:val="0"/>
          <w:numId w:val="16"/>
        </w:numPr>
        <w:rPr>
          <w:rFonts w:ascii="Times New Roman" w:hAnsi="Times New Roman" w:cs="Times New Roman"/>
        </w:rPr>
      </w:pPr>
      <w:r w:rsidRPr="009064A0">
        <w:rPr>
          <w:rFonts w:ascii="Times New Roman" w:hAnsi="Times New Roman" w:cs="Times New Roman"/>
        </w:rPr>
        <w:t xml:space="preserve">svi obrasci iz privitka Poziva </w:t>
      </w:r>
      <w:r w:rsidR="001017B1" w:rsidRPr="009064A0">
        <w:rPr>
          <w:rFonts w:ascii="Times New Roman" w:hAnsi="Times New Roman" w:cs="Times New Roman"/>
        </w:rPr>
        <w:t xml:space="preserve">moraju biti čitko </w:t>
      </w:r>
      <w:r w:rsidR="005625CC" w:rsidRPr="009064A0">
        <w:rPr>
          <w:rFonts w:ascii="Times New Roman" w:hAnsi="Times New Roman" w:cs="Times New Roman"/>
        </w:rPr>
        <w:t xml:space="preserve">i bez ispravaka </w:t>
      </w:r>
      <w:r w:rsidR="00681676" w:rsidRPr="009064A0">
        <w:rPr>
          <w:rFonts w:ascii="Times New Roman" w:hAnsi="Times New Roman" w:cs="Times New Roman"/>
        </w:rPr>
        <w:t>ispunjeni</w:t>
      </w:r>
      <w:r w:rsidR="0092090A" w:rsidRPr="009064A0">
        <w:rPr>
          <w:rFonts w:ascii="Times New Roman" w:hAnsi="Times New Roman" w:cs="Times New Roman"/>
        </w:rPr>
        <w:t xml:space="preserve"> na računalu </w:t>
      </w:r>
    </w:p>
    <w:p w14:paraId="572B5AB3" w14:textId="1A5DC768" w:rsidR="00657101" w:rsidRPr="00F44690" w:rsidRDefault="00657101" w:rsidP="00657101">
      <w:pPr>
        <w:pStyle w:val="Odlomakpopisa"/>
        <w:numPr>
          <w:ilvl w:val="0"/>
          <w:numId w:val="16"/>
        </w:numPr>
        <w:rPr>
          <w:rFonts w:ascii="Times New Roman" w:hAnsi="Times New Roman" w:cs="Times New Roman"/>
        </w:rPr>
      </w:pPr>
      <w:r w:rsidRPr="00657101">
        <w:rPr>
          <w:rFonts w:ascii="Times New Roman" w:hAnsi="Times New Roman" w:cs="Times New Roman"/>
        </w:rPr>
        <w:t xml:space="preserve">dokumenti se dostavljaju u </w:t>
      </w:r>
      <w:r w:rsidR="00A52567">
        <w:rPr>
          <w:rFonts w:ascii="Times New Roman" w:hAnsi="Times New Roman" w:cs="Times New Roman"/>
        </w:rPr>
        <w:t>.</w:t>
      </w:r>
      <w:r w:rsidRPr="00657101">
        <w:rPr>
          <w:rFonts w:ascii="Times New Roman" w:hAnsi="Times New Roman" w:cs="Times New Roman"/>
        </w:rPr>
        <w:t>pdf formatu</w:t>
      </w:r>
    </w:p>
    <w:p w14:paraId="77BFF738" w14:textId="7C612214" w:rsidR="00C420B3" w:rsidRPr="004B0AA1" w:rsidRDefault="00657101" w:rsidP="00461A4E">
      <w:pPr>
        <w:pStyle w:val="Odlomakpopisa"/>
        <w:numPr>
          <w:ilvl w:val="0"/>
          <w:numId w:val="16"/>
        </w:numPr>
        <w:rPr>
          <w:rFonts w:ascii="Times New Roman" w:hAnsi="Times New Roman" w:cs="Times New Roman"/>
        </w:rPr>
      </w:pPr>
      <w:r w:rsidRPr="004B0AA1">
        <w:rPr>
          <w:rFonts w:ascii="Times New Roman" w:hAnsi="Times New Roman" w:cs="Times New Roman"/>
        </w:rPr>
        <w:t>sva</w:t>
      </w:r>
      <w:r w:rsidR="00281894">
        <w:rPr>
          <w:rFonts w:ascii="Times New Roman" w:hAnsi="Times New Roman" w:cs="Times New Roman"/>
        </w:rPr>
        <w:t xml:space="preserve"> tražena</w:t>
      </w:r>
      <w:r w:rsidRPr="004B0AA1">
        <w:rPr>
          <w:rFonts w:ascii="Times New Roman" w:hAnsi="Times New Roman" w:cs="Times New Roman"/>
        </w:rPr>
        <w:t xml:space="preserve"> dokument</w:t>
      </w:r>
      <w:r w:rsidR="00281894">
        <w:rPr>
          <w:rFonts w:ascii="Times New Roman" w:hAnsi="Times New Roman" w:cs="Times New Roman"/>
        </w:rPr>
        <w:t>acija</w:t>
      </w:r>
      <w:r w:rsidRPr="004B0AA1">
        <w:rPr>
          <w:rFonts w:ascii="Times New Roman" w:hAnsi="Times New Roman" w:cs="Times New Roman"/>
        </w:rPr>
        <w:t xml:space="preserve"> skenira se kao jedn</w:t>
      </w:r>
      <w:r w:rsidR="00386333">
        <w:rPr>
          <w:rFonts w:ascii="Times New Roman" w:hAnsi="Times New Roman" w:cs="Times New Roman"/>
        </w:rPr>
        <w:t>a</w:t>
      </w:r>
      <w:r w:rsidRPr="004B0AA1">
        <w:rPr>
          <w:rFonts w:ascii="Times New Roman" w:hAnsi="Times New Roman" w:cs="Times New Roman"/>
        </w:rPr>
        <w:t xml:space="preserve"> cjelovit</w:t>
      </w:r>
      <w:r w:rsidR="00386333">
        <w:rPr>
          <w:rFonts w:ascii="Times New Roman" w:hAnsi="Times New Roman" w:cs="Times New Roman"/>
        </w:rPr>
        <w:t>a</w:t>
      </w:r>
      <w:r w:rsidRPr="004B0AA1">
        <w:rPr>
          <w:rFonts w:ascii="Times New Roman" w:hAnsi="Times New Roman" w:cs="Times New Roman"/>
        </w:rPr>
        <w:t xml:space="preserve"> </w:t>
      </w:r>
      <w:r w:rsidR="00386333">
        <w:rPr>
          <w:rFonts w:ascii="Times New Roman" w:hAnsi="Times New Roman" w:cs="Times New Roman"/>
        </w:rPr>
        <w:t>mapa</w:t>
      </w:r>
      <w:r w:rsidR="004B0AA1" w:rsidRPr="004B0AA1">
        <w:rPr>
          <w:rFonts w:ascii="Times New Roman" w:hAnsi="Times New Roman" w:cs="Times New Roman"/>
        </w:rPr>
        <w:t xml:space="preserve"> i dostavlja </w:t>
      </w:r>
      <w:r w:rsidR="00915905">
        <w:rPr>
          <w:rFonts w:ascii="Times New Roman" w:hAnsi="Times New Roman" w:cs="Times New Roman"/>
        </w:rPr>
        <w:t>u</w:t>
      </w:r>
      <w:r w:rsidR="004B0AA1" w:rsidRPr="004B0AA1">
        <w:rPr>
          <w:rFonts w:ascii="Times New Roman" w:hAnsi="Times New Roman" w:cs="Times New Roman"/>
        </w:rPr>
        <w:t xml:space="preserve"> </w:t>
      </w:r>
      <w:r w:rsidR="00C420B3" w:rsidRPr="001916C9">
        <w:rPr>
          <w:rFonts w:ascii="Times New Roman" w:hAnsi="Times New Roman" w:cs="Times New Roman"/>
        </w:rPr>
        <w:t xml:space="preserve">komprimiranoj datoteci </w:t>
      </w:r>
      <w:r w:rsidR="004B0AA1" w:rsidRPr="001916C9">
        <w:rPr>
          <w:rFonts w:ascii="Times New Roman" w:hAnsi="Times New Roman" w:cs="Times New Roman"/>
        </w:rPr>
        <w:t xml:space="preserve">u jednoj </w:t>
      </w:r>
      <w:r w:rsidR="00C420B3" w:rsidRPr="001916C9">
        <w:rPr>
          <w:rFonts w:ascii="Times New Roman" w:hAnsi="Times New Roman" w:cs="Times New Roman"/>
        </w:rPr>
        <w:t>elektroničkoj p</w:t>
      </w:r>
      <w:r w:rsidR="001916C9" w:rsidRPr="001916C9">
        <w:rPr>
          <w:rFonts w:ascii="Times New Roman" w:hAnsi="Times New Roman" w:cs="Times New Roman"/>
        </w:rPr>
        <w:t>ošt</w:t>
      </w:r>
      <w:r w:rsidR="00281894">
        <w:rPr>
          <w:rFonts w:ascii="Times New Roman" w:hAnsi="Times New Roman" w:cs="Times New Roman"/>
        </w:rPr>
        <w:t>i</w:t>
      </w:r>
      <w:r w:rsidR="001916C9" w:rsidRPr="001916C9">
        <w:rPr>
          <w:rFonts w:ascii="Times New Roman" w:hAnsi="Times New Roman" w:cs="Times New Roman"/>
        </w:rPr>
        <w:t xml:space="preserve">. </w:t>
      </w:r>
    </w:p>
    <w:p w14:paraId="14B3C6A6" w14:textId="4049F8CA" w:rsidR="66B09CDA" w:rsidRPr="000324E9" w:rsidRDefault="66B09CDA" w:rsidP="66B09CDA">
      <w:pPr>
        <w:rPr>
          <w:rFonts w:ascii="Times New Roman" w:hAnsi="Times New Roman" w:cs="Times New Roman"/>
        </w:rPr>
      </w:pPr>
    </w:p>
    <w:p w14:paraId="7B4FBE8B" w14:textId="256ECB4A" w:rsidR="00E614B0" w:rsidRDefault="00F51B26" w:rsidP="00BB5157">
      <w:pPr>
        <w:rPr>
          <w:rFonts w:ascii="Times New Roman" w:hAnsi="Times New Roman" w:cs="Times New Roman"/>
          <w:szCs w:val="24"/>
        </w:rPr>
      </w:pPr>
      <w:r w:rsidRPr="00BB5157">
        <w:rPr>
          <w:rFonts w:ascii="Times New Roman" w:hAnsi="Times New Roman" w:cs="Times New Roman"/>
          <w:szCs w:val="24"/>
        </w:rPr>
        <w:t>Ako prijava nije potpuna, podnositelj prijave će biti obavješten elektroničkim putem da u roku od tri dana od dana slanja obavijesti otkloni nedostatke u prijavi. Ako podnositelj prijave u propisanom roku ne otkloni nedostatke, smatrat će se da je odustao od prijave.  </w:t>
      </w:r>
    </w:p>
    <w:p w14:paraId="14BC472C" w14:textId="77777777" w:rsidR="003847E7" w:rsidRPr="000324E9" w:rsidRDefault="003847E7" w:rsidP="66B09CDA">
      <w:pPr>
        <w:rPr>
          <w:rFonts w:ascii="Times New Roman" w:hAnsi="Times New Roman" w:cs="Times New Roman"/>
        </w:rPr>
      </w:pPr>
    </w:p>
    <w:p w14:paraId="0E8B945F" w14:textId="0AA45050" w:rsidR="0001360E" w:rsidRPr="0032483D" w:rsidRDefault="0001360E" w:rsidP="0001360E">
      <w:pPr>
        <w:rPr>
          <w:rFonts w:ascii="Times New Roman" w:hAnsi="Times New Roman" w:cs="Times New Roman"/>
        </w:rPr>
      </w:pPr>
      <w:r w:rsidRPr="66B09CDA">
        <w:rPr>
          <w:rFonts w:ascii="Times New Roman" w:hAnsi="Times New Roman" w:cs="Times New Roman"/>
        </w:rPr>
        <w:t>Prijave će se zaprimati do</w:t>
      </w:r>
      <w:r w:rsidR="009064A0">
        <w:rPr>
          <w:rFonts w:ascii="Times New Roman" w:hAnsi="Times New Roman" w:cs="Times New Roman"/>
        </w:rPr>
        <w:t xml:space="preserve"> </w:t>
      </w:r>
      <w:r w:rsidR="009064A0" w:rsidRPr="009064A0">
        <w:rPr>
          <w:rFonts w:ascii="Times New Roman" w:hAnsi="Times New Roman" w:cs="Times New Roman"/>
          <w:b/>
          <w:bCs/>
        </w:rPr>
        <w:t>31</w:t>
      </w:r>
      <w:r w:rsidRPr="009064A0">
        <w:rPr>
          <w:rFonts w:ascii="Times New Roman" w:hAnsi="Times New Roman" w:cs="Times New Roman"/>
          <w:b/>
          <w:bCs/>
        </w:rPr>
        <w:t>.</w:t>
      </w:r>
      <w:r w:rsidRPr="0028081E">
        <w:rPr>
          <w:rFonts w:ascii="Times New Roman" w:hAnsi="Times New Roman" w:cs="Times New Roman"/>
          <w:b/>
          <w:bCs/>
        </w:rPr>
        <w:t xml:space="preserve"> svibnja 2024. najkasnije </w:t>
      </w:r>
      <w:r w:rsidRPr="00FB501F">
        <w:rPr>
          <w:rFonts w:ascii="Times New Roman" w:hAnsi="Times New Roman" w:cs="Times New Roman"/>
          <w:b/>
          <w:bCs/>
        </w:rPr>
        <w:t xml:space="preserve">do </w:t>
      </w:r>
      <w:r w:rsidR="0028081E" w:rsidRPr="00FB501F">
        <w:rPr>
          <w:rFonts w:ascii="Times New Roman" w:hAnsi="Times New Roman" w:cs="Times New Roman"/>
          <w:b/>
          <w:bCs/>
        </w:rPr>
        <w:t xml:space="preserve">16:30 </w:t>
      </w:r>
      <w:r w:rsidRPr="00FB501F">
        <w:rPr>
          <w:rFonts w:ascii="Times New Roman" w:hAnsi="Times New Roman" w:cs="Times New Roman"/>
          <w:b/>
          <w:bCs/>
        </w:rPr>
        <w:t>sati</w:t>
      </w:r>
      <w:r w:rsidRPr="0028081E">
        <w:rPr>
          <w:rFonts w:ascii="Times New Roman" w:hAnsi="Times New Roman" w:cs="Times New Roman"/>
          <w:b/>
          <w:bCs/>
        </w:rPr>
        <w:t xml:space="preserve"> </w:t>
      </w:r>
      <w:r w:rsidRPr="66B09CDA">
        <w:rPr>
          <w:rFonts w:ascii="Times New Roman" w:hAnsi="Times New Roman" w:cs="Times New Roman"/>
        </w:rPr>
        <w:t xml:space="preserve">na adresu elektroničke pošte </w:t>
      </w:r>
      <w:r w:rsidR="006F7C12">
        <w:rPr>
          <w:rStyle w:val="Hiperveza"/>
          <w:rFonts w:ascii="Times New Roman" w:hAnsi="Times New Roman" w:cs="Times New Roman"/>
          <w:u w:val="none"/>
        </w:rPr>
        <w:t>pisarnica</w:t>
      </w:r>
      <w:hyperlink r:id="rId9">
        <w:r w:rsidRPr="00060E2C">
          <w:rPr>
            <w:rStyle w:val="Hiperveza"/>
            <w:rFonts w:ascii="Times New Roman" w:hAnsi="Times New Roman" w:cs="Times New Roman"/>
            <w:u w:val="none"/>
          </w:rPr>
          <w:t>@asosk.hr</w:t>
        </w:r>
      </w:hyperlink>
      <w:r w:rsidRPr="00593AA0">
        <w:rPr>
          <w:rStyle w:val="Hiperveza"/>
          <w:rFonts w:ascii="Times New Roman" w:hAnsi="Times New Roman" w:cs="Times New Roman"/>
          <w:color w:val="auto"/>
          <w:u w:val="none"/>
        </w:rPr>
        <w:t>, s naznakom u naslovu pre</w:t>
      </w:r>
      <w:r w:rsidR="0028081E">
        <w:rPr>
          <w:rStyle w:val="Hiperveza"/>
          <w:rFonts w:ascii="Times New Roman" w:hAnsi="Times New Roman" w:cs="Times New Roman"/>
          <w:color w:val="auto"/>
          <w:u w:val="none"/>
        </w:rPr>
        <w:t>d</w:t>
      </w:r>
      <w:r w:rsidRPr="00593AA0">
        <w:rPr>
          <w:rStyle w:val="Hiperveza"/>
          <w:rFonts w:ascii="Times New Roman" w:hAnsi="Times New Roman" w:cs="Times New Roman"/>
          <w:color w:val="auto"/>
          <w:u w:val="none"/>
        </w:rPr>
        <w:t xml:space="preserve">meta elektroničke pošte </w:t>
      </w:r>
      <w:r w:rsidRPr="66B09CDA">
        <w:rPr>
          <w:rFonts w:ascii="Times New Roman" w:hAnsi="Times New Roman" w:cs="Times New Roman"/>
        </w:rPr>
        <w:t>“ZA JAVNI POZIV"</w:t>
      </w:r>
    </w:p>
    <w:p w14:paraId="17943AAB" w14:textId="77777777" w:rsidR="00AA5EC3" w:rsidRDefault="00AA5EC3" w:rsidP="414EA847">
      <w:pPr>
        <w:rPr>
          <w:rFonts w:ascii="Times New Roman" w:hAnsi="Times New Roman" w:cs="Times New Roman"/>
        </w:rPr>
      </w:pPr>
    </w:p>
    <w:p w14:paraId="52527B27" w14:textId="1E92AC37" w:rsidR="00AA4A21" w:rsidRPr="00823E10" w:rsidRDefault="00AA4A21" w:rsidP="00AA4A21">
      <w:pPr>
        <w:rPr>
          <w:rFonts w:ascii="Times New Roman" w:hAnsi="Times New Roman" w:cs="Times New Roman"/>
        </w:rPr>
      </w:pPr>
      <w:r w:rsidRPr="00823E10">
        <w:rPr>
          <w:rFonts w:ascii="Times New Roman" w:hAnsi="Times New Roman" w:cs="Times New Roman"/>
        </w:rPr>
        <w:t>Nepravovremene prijave, prijave poslane redovnom poštom, rukom pisane prijave, prijave koje neće biti poslane na propisanim obrascima Akademije ili na drugi način podnesene prijave protivno uvjetima ovog Poziva, neće se razmatrati.</w:t>
      </w:r>
    </w:p>
    <w:p w14:paraId="53680918" w14:textId="77777777" w:rsidR="00035226" w:rsidRDefault="00035226" w:rsidP="414EA847">
      <w:pPr>
        <w:rPr>
          <w:rFonts w:ascii="Times New Roman" w:hAnsi="Times New Roman" w:cs="Times New Roman"/>
        </w:rPr>
      </w:pPr>
    </w:p>
    <w:p w14:paraId="7800A654" w14:textId="0C9AA79B" w:rsidR="00F8061E" w:rsidRDefault="00F8061E" w:rsidP="00F8061E">
      <w:pPr>
        <w:spacing w:line="257"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Svi programi usavršavanja koji će biti prijavljeni na ovaj Poziv biti će bodovani sukladno navedenim </w:t>
      </w:r>
      <w:r w:rsidR="000D44AC">
        <w:rPr>
          <w:rFonts w:ascii="Times New Roman" w:eastAsia="Times New Roman" w:hAnsi="Times New Roman" w:cs="Times New Roman"/>
          <w:szCs w:val="24"/>
        </w:rPr>
        <w:t>uvjetim</w:t>
      </w:r>
      <w:r>
        <w:rPr>
          <w:rFonts w:ascii="Times New Roman" w:eastAsia="Times New Roman" w:hAnsi="Times New Roman" w:cs="Times New Roman"/>
          <w:szCs w:val="24"/>
        </w:rPr>
        <w:t xml:space="preserve">a te će biti </w:t>
      </w:r>
      <w:r w:rsidRPr="000C123D">
        <w:rPr>
          <w:rFonts w:ascii="Times New Roman" w:eastAsia="Times New Roman" w:hAnsi="Times New Roman" w:cs="Times New Roman"/>
          <w:szCs w:val="24"/>
        </w:rPr>
        <w:t>odabra</w:t>
      </w:r>
      <w:r w:rsidR="00F94E1B">
        <w:rPr>
          <w:rFonts w:ascii="Times New Roman" w:eastAsia="Times New Roman" w:hAnsi="Times New Roman" w:cs="Times New Roman"/>
          <w:szCs w:val="24"/>
        </w:rPr>
        <w:t>n</w:t>
      </w:r>
      <w:r w:rsidRPr="000C123D">
        <w:rPr>
          <w:rFonts w:ascii="Times New Roman" w:eastAsia="Times New Roman" w:hAnsi="Times New Roman" w:cs="Times New Roman"/>
          <w:szCs w:val="24"/>
        </w:rPr>
        <w:t xml:space="preserve"> jedan prijavitelj čiji program usavršavanja, materijali i predavači ostvare ukupno najveći broj bodova.</w:t>
      </w:r>
      <w:r w:rsidR="0070610A">
        <w:rPr>
          <w:rFonts w:ascii="Times New Roman" w:eastAsia="Times New Roman" w:hAnsi="Times New Roman" w:cs="Times New Roman"/>
          <w:szCs w:val="24"/>
        </w:rPr>
        <w:t xml:space="preserve"> </w:t>
      </w:r>
    </w:p>
    <w:p w14:paraId="764C7DA4" w14:textId="77777777" w:rsidR="0070610A" w:rsidRDefault="0070610A" w:rsidP="00F8061E">
      <w:pPr>
        <w:spacing w:line="257" w:lineRule="auto"/>
        <w:rPr>
          <w:rFonts w:ascii="Times New Roman" w:eastAsia="Times New Roman" w:hAnsi="Times New Roman" w:cs="Times New Roman"/>
          <w:szCs w:val="24"/>
        </w:rPr>
      </w:pPr>
    </w:p>
    <w:p w14:paraId="4A4F665F" w14:textId="6A788EEF" w:rsidR="008636E5" w:rsidRPr="009064A0" w:rsidRDefault="00216807" w:rsidP="008636E5">
      <w:pPr>
        <w:spacing w:line="257" w:lineRule="auto"/>
        <w:rPr>
          <w:rFonts w:ascii="Times New Roman" w:eastAsia="Times New Roman" w:hAnsi="Times New Roman" w:cs="Times New Roman"/>
          <w:szCs w:val="24"/>
        </w:rPr>
      </w:pPr>
      <w:r>
        <w:rPr>
          <w:rFonts w:ascii="Times New Roman" w:eastAsia="Times New Roman" w:hAnsi="Times New Roman" w:cs="Times New Roman"/>
          <w:szCs w:val="24"/>
        </w:rPr>
        <w:t>Pravilnik</w:t>
      </w:r>
      <w:r w:rsidR="00BF0531">
        <w:rPr>
          <w:rFonts w:ascii="Times New Roman" w:eastAsia="Times New Roman" w:hAnsi="Times New Roman" w:cs="Times New Roman"/>
          <w:szCs w:val="24"/>
        </w:rPr>
        <w:t>om</w:t>
      </w:r>
      <w:r>
        <w:rPr>
          <w:rFonts w:ascii="Times New Roman" w:eastAsia="Times New Roman" w:hAnsi="Times New Roman" w:cs="Times New Roman"/>
          <w:szCs w:val="24"/>
        </w:rPr>
        <w:t xml:space="preserve"> </w:t>
      </w:r>
      <w:r w:rsidR="008636E5" w:rsidRPr="008636E5">
        <w:rPr>
          <w:rFonts w:ascii="Times New Roman" w:eastAsia="Times New Roman" w:hAnsi="Times New Roman" w:cs="Times New Roman"/>
          <w:szCs w:val="24"/>
        </w:rPr>
        <w:t xml:space="preserve">o sadržaju godišnjeg plana edukacija za stručno usavršavanje, standardiziranju programa usavršavanja, odabiru materijala za provedbu programa usavršavanja i odabiru predavača na </w:t>
      </w:r>
      <w:r w:rsidR="008636E5">
        <w:rPr>
          <w:rFonts w:ascii="Times New Roman" w:eastAsia="Times New Roman" w:hAnsi="Times New Roman" w:cs="Times New Roman"/>
          <w:szCs w:val="24"/>
        </w:rPr>
        <w:t>A</w:t>
      </w:r>
      <w:r w:rsidR="008636E5" w:rsidRPr="008636E5">
        <w:rPr>
          <w:rFonts w:ascii="Times New Roman" w:eastAsia="Times New Roman" w:hAnsi="Times New Roman" w:cs="Times New Roman"/>
          <w:szCs w:val="24"/>
        </w:rPr>
        <w:t xml:space="preserve">kademiji socijalne skrbi </w:t>
      </w:r>
      <w:r w:rsidR="008636E5" w:rsidRPr="00CB1518">
        <w:rPr>
          <w:rFonts w:ascii="Times New Roman" w:hAnsi="Times New Roman" w:cs="Times New Roman"/>
        </w:rPr>
        <w:t xml:space="preserve">KLASA: </w:t>
      </w:r>
      <w:r w:rsidR="008636E5" w:rsidRPr="00CB1518">
        <w:rPr>
          <w:rFonts w:ascii="Times New Roman" w:eastAsia="Times New Roman" w:hAnsi="Times New Roman" w:cs="Times New Roman"/>
          <w:color w:val="231F20"/>
          <w:szCs w:val="24"/>
        </w:rPr>
        <w:t>007-04/24-01/1</w:t>
      </w:r>
      <w:r w:rsidR="008636E5" w:rsidRPr="00CB1518">
        <w:rPr>
          <w:rFonts w:ascii="Times New Roman" w:hAnsi="Times New Roman" w:cs="Times New Roman"/>
        </w:rPr>
        <w:t xml:space="preserve">, URBROJ: </w:t>
      </w:r>
      <w:r w:rsidR="008636E5" w:rsidRPr="00CB1518">
        <w:rPr>
          <w:rFonts w:ascii="Times New Roman" w:eastAsia="Times New Roman" w:hAnsi="Times New Roman" w:cs="Times New Roman"/>
          <w:color w:val="231F20"/>
          <w:szCs w:val="24"/>
        </w:rPr>
        <w:t>149-04-02/01-24-</w:t>
      </w:r>
      <w:r w:rsidR="008636E5">
        <w:rPr>
          <w:rFonts w:ascii="Times New Roman" w:eastAsia="Times New Roman" w:hAnsi="Times New Roman" w:cs="Times New Roman"/>
          <w:color w:val="231F20"/>
          <w:szCs w:val="24"/>
        </w:rPr>
        <w:t xml:space="preserve">10 </w:t>
      </w:r>
      <w:r w:rsidR="008636E5" w:rsidRPr="00CB1518">
        <w:rPr>
          <w:rFonts w:ascii="Times New Roman" w:hAnsi="Times New Roman" w:cs="Times New Roman"/>
        </w:rPr>
        <w:t>od 2</w:t>
      </w:r>
      <w:r w:rsidR="008636E5">
        <w:rPr>
          <w:rFonts w:ascii="Times New Roman" w:hAnsi="Times New Roman" w:cs="Times New Roman"/>
        </w:rPr>
        <w:t>1</w:t>
      </w:r>
      <w:r w:rsidR="008636E5" w:rsidRPr="00CB1518">
        <w:rPr>
          <w:rFonts w:ascii="Times New Roman" w:hAnsi="Times New Roman" w:cs="Times New Roman"/>
        </w:rPr>
        <w:t>. svibnja 2024</w:t>
      </w:r>
      <w:r w:rsidR="008636E5">
        <w:rPr>
          <w:rFonts w:ascii="Times New Roman" w:hAnsi="Times New Roman" w:cs="Times New Roman"/>
        </w:rPr>
        <w:t>.</w:t>
      </w:r>
      <w:r w:rsidR="00BF0531">
        <w:rPr>
          <w:rFonts w:ascii="Times New Roman" w:hAnsi="Times New Roman" w:cs="Times New Roman"/>
        </w:rPr>
        <w:t xml:space="preserve">, propisan je način odabira </w:t>
      </w:r>
      <w:r w:rsidR="00BF0531">
        <w:rPr>
          <w:rFonts w:ascii="Times New Roman" w:eastAsia="Times New Roman" w:hAnsi="Times New Roman" w:cs="Times New Roman"/>
          <w:szCs w:val="24"/>
        </w:rPr>
        <w:t xml:space="preserve">programa usavršavanja, materijala i </w:t>
      </w:r>
      <w:r w:rsidR="00BF0531" w:rsidRPr="009064A0">
        <w:rPr>
          <w:rFonts w:ascii="Times New Roman" w:eastAsia="Times New Roman" w:hAnsi="Times New Roman" w:cs="Times New Roman"/>
          <w:szCs w:val="24"/>
        </w:rPr>
        <w:t xml:space="preserve">predavača. </w:t>
      </w:r>
    </w:p>
    <w:p w14:paraId="5FBD9D0F" w14:textId="77777777" w:rsidR="004C16A9" w:rsidRPr="009064A0" w:rsidRDefault="004C16A9" w:rsidP="004C16A9">
      <w:pPr>
        <w:rPr>
          <w:rFonts w:ascii="Times New Roman" w:hAnsi="Times New Roman" w:cs="Times New Roman"/>
          <w:szCs w:val="24"/>
        </w:rPr>
      </w:pPr>
    </w:p>
    <w:p w14:paraId="793E691E" w14:textId="2F5D1149" w:rsidR="004C16A9" w:rsidRPr="00035226" w:rsidRDefault="004C16A9" w:rsidP="004C16A9">
      <w:pPr>
        <w:rPr>
          <w:rFonts w:ascii="Times New Roman" w:hAnsi="Times New Roman" w:cs="Times New Roman"/>
          <w:szCs w:val="24"/>
        </w:rPr>
      </w:pPr>
      <w:r w:rsidRPr="009064A0">
        <w:rPr>
          <w:rFonts w:ascii="Times New Roman" w:hAnsi="Times New Roman" w:cs="Times New Roman"/>
          <w:szCs w:val="24"/>
        </w:rPr>
        <w:t>Iznosi naknada za prijavitelje su, sukladno Odluci o kriterijima za određivanje i visinu naknada vanjskim suradnicima KLASA: 007-03/24-01/1 URBROJ: 149-05-01/01-24-09 od 23. svibnja 2024. određeni u iznosu od 40,00 EUR neto za predavača po satu trajanja radionice te 70,00 EUR neto u fiksnom iznosu za izradu obrazovnog materijala.</w:t>
      </w:r>
      <w:r w:rsidR="003B0898" w:rsidRPr="009064A0">
        <w:rPr>
          <w:rFonts w:ascii="Times New Roman" w:hAnsi="Times New Roman" w:cs="Times New Roman"/>
          <w:szCs w:val="24"/>
        </w:rPr>
        <w:t xml:space="preserve"> Sat radionice traje 60 minuta.</w:t>
      </w:r>
    </w:p>
    <w:p w14:paraId="27EE04CD" w14:textId="66E99C19" w:rsidR="006D3371" w:rsidRPr="000C123D" w:rsidRDefault="006D3371" w:rsidP="414EA847">
      <w:pPr>
        <w:rPr>
          <w:rFonts w:ascii="Times New Roman" w:eastAsia="Times New Roman" w:hAnsi="Times New Roman" w:cs="Times New Roman"/>
          <w:szCs w:val="24"/>
        </w:rPr>
      </w:pPr>
    </w:p>
    <w:p w14:paraId="1D0197DD" w14:textId="593DA575" w:rsidR="00302F80" w:rsidRPr="00EB3510" w:rsidRDefault="00302F80" w:rsidP="414EA847">
      <w:pPr>
        <w:rPr>
          <w:rFonts w:ascii="Times New Roman" w:eastAsia="Times New Roman" w:hAnsi="Times New Roman" w:cs="Times New Roman"/>
          <w:szCs w:val="24"/>
        </w:rPr>
      </w:pPr>
      <w:r w:rsidRPr="00EB3510">
        <w:rPr>
          <w:rFonts w:ascii="Times New Roman" w:eastAsia="Times New Roman" w:hAnsi="Times New Roman" w:cs="Times New Roman"/>
          <w:szCs w:val="24"/>
        </w:rPr>
        <w:t xml:space="preserve">Obavijest o odabranom prijavitelju biti će javno objavljena na stranicama Ministarstva rada, mirovinskoga sustava, obitelji i socijalne politike u roku od 3 dana od dana donošenja stručne ocjene Programskog vijeća. </w:t>
      </w:r>
    </w:p>
    <w:p w14:paraId="66C5A186" w14:textId="77777777" w:rsidR="00302F80" w:rsidRDefault="00302F80" w:rsidP="414EA847">
      <w:pPr>
        <w:rPr>
          <w:rFonts w:ascii="Times New Roman" w:eastAsia="Times New Roman" w:hAnsi="Times New Roman" w:cs="Times New Roman"/>
          <w:szCs w:val="24"/>
          <w:highlight w:val="yellow"/>
        </w:rPr>
      </w:pPr>
    </w:p>
    <w:p w14:paraId="3B7810CF" w14:textId="0F111DDB" w:rsidR="009418AF" w:rsidRPr="00006DFB" w:rsidRDefault="009418AF" w:rsidP="009418AF">
      <w:pPr>
        <w:pStyle w:val="Podnoje"/>
        <w:rPr>
          <w:rFonts w:ascii="Times New Roman" w:hAnsi="Times New Roman" w:cs="Times New Roman"/>
          <w:szCs w:val="24"/>
        </w:rPr>
      </w:pPr>
      <w:r w:rsidRPr="00006DFB">
        <w:rPr>
          <w:rFonts w:ascii="Times New Roman" w:hAnsi="Times New Roman" w:cs="Times New Roman"/>
          <w:szCs w:val="24"/>
        </w:rPr>
        <w:t xml:space="preserve">Dostavom prijave i dokumentacije iz ovoga Poziva prijavitelji su suglasni da Akademija prikuplja i obraduje njihove osobne podatke navedene u prijavi i priloženoj dokumentaciji. </w:t>
      </w:r>
    </w:p>
    <w:p w14:paraId="4FEC68AA" w14:textId="3BA6EB4D" w:rsidR="009418AF" w:rsidRPr="00006DFB" w:rsidRDefault="00E87CE2" w:rsidP="00006DFB">
      <w:pPr>
        <w:pStyle w:val="Podnoje"/>
        <w:rPr>
          <w:rFonts w:ascii="Times New Roman" w:hAnsi="Times New Roman" w:cs="Times New Roman"/>
          <w:szCs w:val="24"/>
        </w:rPr>
      </w:pPr>
      <w:r w:rsidRPr="00006DFB">
        <w:rPr>
          <w:rFonts w:ascii="Times New Roman" w:hAnsi="Times New Roman" w:cs="Times New Roman"/>
          <w:szCs w:val="24"/>
        </w:rPr>
        <w:lastRenderedPageBreak/>
        <w:t>Akademija</w:t>
      </w:r>
      <w:r w:rsidRPr="00E87CE2">
        <w:rPr>
          <w:rFonts w:ascii="Times New Roman" w:hAnsi="Times New Roman" w:cs="Times New Roman"/>
          <w:szCs w:val="24"/>
        </w:rPr>
        <w:t xml:space="preserve"> će sa osobnim podatcima postupati sukladno Uredbi (EU) 2016/679 Europskog parlamenta i Vijeća od 27. travnja 2016. o zaštiti pojedinaca u vezi s obradom osobnih podataka i o slobodnom kretanju takvih podataka te o stavljanju izvan snage Direktive 95/46/EZ (Opća uredba o zaštiti podataka - General  Data  Protection </w:t>
      </w:r>
      <w:proofErr w:type="spellStart"/>
      <w:r w:rsidRPr="00E87CE2">
        <w:rPr>
          <w:rFonts w:ascii="Times New Roman" w:hAnsi="Times New Roman" w:cs="Times New Roman"/>
          <w:szCs w:val="24"/>
        </w:rPr>
        <w:t>Regulation</w:t>
      </w:r>
      <w:proofErr w:type="spellEnd"/>
      <w:r w:rsidRPr="00E87CE2">
        <w:rPr>
          <w:rFonts w:ascii="Times New Roman" w:hAnsi="Times New Roman" w:cs="Times New Roman"/>
          <w:szCs w:val="24"/>
        </w:rPr>
        <w:t xml:space="preserve"> GDPR) i Zakonu o provedbi Opće uredbe o zaštiti podataka („Narodne novine“, broj 42/2018) uz primjenu odgovarajućih tehničkih i sigurnosnih mjera, zaštite osobnih podataka od neovlaštenog pristupa, zlouporabe, otkrivanja gubitka ili uništenja. </w:t>
      </w:r>
    </w:p>
    <w:p w14:paraId="655DD8C4" w14:textId="77777777" w:rsidR="00C8511D" w:rsidRPr="0078297D" w:rsidRDefault="00C8511D" w:rsidP="006D3371">
      <w:pPr>
        <w:rPr>
          <w:rFonts w:ascii="Times New Roman" w:hAnsi="Times New Roman" w:cs="Times New Roman"/>
          <w:bCs/>
          <w:szCs w:val="24"/>
        </w:rPr>
      </w:pPr>
    </w:p>
    <w:p w14:paraId="40C427A9" w14:textId="41BA3A61" w:rsidR="002812A9" w:rsidRPr="0078297D" w:rsidRDefault="00C67E90" w:rsidP="006D3371">
      <w:pPr>
        <w:rPr>
          <w:rFonts w:ascii="Times New Roman" w:hAnsi="Times New Roman" w:cs="Times New Roman"/>
          <w:bCs/>
          <w:szCs w:val="24"/>
        </w:rPr>
      </w:pPr>
      <w:r w:rsidRPr="0078297D">
        <w:rPr>
          <w:rFonts w:ascii="Times New Roman" w:hAnsi="Times New Roman" w:cs="Times New Roman"/>
          <w:bCs/>
          <w:szCs w:val="24"/>
        </w:rPr>
        <w:t>U privitku ovog Poziva</w:t>
      </w:r>
      <w:r w:rsidR="0078297D" w:rsidRPr="0078297D">
        <w:rPr>
          <w:rFonts w:ascii="Times New Roman" w:hAnsi="Times New Roman" w:cs="Times New Roman"/>
          <w:bCs/>
          <w:szCs w:val="24"/>
        </w:rPr>
        <w:t xml:space="preserve"> nalaz</w:t>
      </w:r>
      <w:r w:rsidR="00413AA9">
        <w:rPr>
          <w:rFonts w:ascii="Times New Roman" w:hAnsi="Times New Roman" w:cs="Times New Roman"/>
          <w:bCs/>
          <w:szCs w:val="24"/>
        </w:rPr>
        <w:t>e</w:t>
      </w:r>
      <w:r w:rsidR="0078297D" w:rsidRPr="0078297D">
        <w:rPr>
          <w:rFonts w:ascii="Times New Roman" w:hAnsi="Times New Roman" w:cs="Times New Roman"/>
          <w:bCs/>
          <w:szCs w:val="24"/>
        </w:rPr>
        <w:t xml:space="preserve"> se: </w:t>
      </w:r>
    </w:p>
    <w:p w14:paraId="0AEC6B0F" w14:textId="77777777" w:rsidR="000876C4" w:rsidRDefault="00281BB7" w:rsidP="00281BB7">
      <w:pPr>
        <w:pStyle w:val="Odlomakpopisa"/>
        <w:numPr>
          <w:ilvl w:val="0"/>
          <w:numId w:val="14"/>
        </w:numPr>
        <w:rPr>
          <w:rFonts w:ascii="Times New Roman" w:hAnsi="Times New Roman" w:cs="Times New Roman"/>
          <w:bCs/>
          <w:szCs w:val="24"/>
        </w:rPr>
      </w:pPr>
      <w:r w:rsidRPr="005C3808">
        <w:rPr>
          <w:rFonts w:ascii="Times New Roman" w:hAnsi="Times New Roman" w:cs="Times New Roman"/>
          <w:bCs/>
          <w:szCs w:val="24"/>
        </w:rPr>
        <w:t>Obra</w:t>
      </w:r>
      <w:r w:rsidR="000876C4">
        <w:rPr>
          <w:rFonts w:ascii="Times New Roman" w:hAnsi="Times New Roman" w:cs="Times New Roman"/>
          <w:bCs/>
          <w:szCs w:val="24"/>
        </w:rPr>
        <w:t>zac</w:t>
      </w:r>
      <w:r w:rsidRPr="005C3808">
        <w:rPr>
          <w:rFonts w:ascii="Times New Roman" w:hAnsi="Times New Roman" w:cs="Times New Roman"/>
          <w:bCs/>
          <w:szCs w:val="24"/>
        </w:rPr>
        <w:t xml:space="preserve"> 1A </w:t>
      </w:r>
    </w:p>
    <w:p w14:paraId="2B12D24F" w14:textId="4F93BC8B" w:rsidR="0078297D" w:rsidRDefault="000876C4" w:rsidP="00281BB7">
      <w:pPr>
        <w:pStyle w:val="Odlomakpopisa"/>
        <w:numPr>
          <w:ilvl w:val="0"/>
          <w:numId w:val="14"/>
        </w:numPr>
        <w:rPr>
          <w:rFonts w:ascii="Times New Roman" w:hAnsi="Times New Roman" w:cs="Times New Roman"/>
          <w:bCs/>
          <w:szCs w:val="24"/>
        </w:rPr>
      </w:pPr>
      <w:r>
        <w:rPr>
          <w:rFonts w:ascii="Times New Roman" w:hAnsi="Times New Roman" w:cs="Times New Roman"/>
          <w:bCs/>
          <w:szCs w:val="24"/>
        </w:rPr>
        <w:t>Obrazac</w:t>
      </w:r>
      <w:r w:rsidR="00281BB7" w:rsidRPr="005C3808">
        <w:rPr>
          <w:rFonts w:ascii="Times New Roman" w:hAnsi="Times New Roman" w:cs="Times New Roman"/>
          <w:bCs/>
          <w:szCs w:val="24"/>
        </w:rPr>
        <w:t xml:space="preserve"> </w:t>
      </w:r>
      <w:r w:rsidR="00C24EF0" w:rsidRPr="005C3808">
        <w:rPr>
          <w:rFonts w:ascii="Times New Roman" w:hAnsi="Times New Roman" w:cs="Times New Roman"/>
          <w:bCs/>
          <w:szCs w:val="24"/>
        </w:rPr>
        <w:t>1</w:t>
      </w:r>
      <w:r w:rsidR="00281BB7" w:rsidRPr="005C3808">
        <w:rPr>
          <w:rFonts w:ascii="Times New Roman" w:hAnsi="Times New Roman" w:cs="Times New Roman"/>
          <w:bCs/>
          <w:szCs w:val="24"/>
        </w:rPr>
        <w:t>B</w:t>
      </w:r>
    </w:p>
    <w:p w14:paraId="2FF6CCE8" w14:textId="77ABF542" w:rsidR="00CE754D" w:rsidRPr="005C3808" w:rsidRDefault="00CE754D" w:rsidP="00281BB7">
      <w:pPr>
        <w:pStyle w:val="Odlomakpopisa"/>
        <w:numPr>
          <w:ilvl w:val="0"/>
          <w:numId w:val="14"/>
        </w:numPr>
        <w:rPr>
          <w:rFonts w:ascii="Times New Roman" w:hAnsi="Times New Roman" w:cs="Times New Roman"/>
          <w:bCs/>
          <w:szCs w:val="24"/>
        </w:rPr>
      </w:pPr>
      <w:r>
        <w:rPr>
          <w:rFonts w:ascii="Times New Roman" w:hAnsi="Times New Roman" w:cs="Times New Roman"/>
          <w:bCs/>
          <w:szCs w:val="24"/>
        </w:rPr>
        <w:t xml:space="preserve">Obrazac </w:t>
      </w:r>
      <w:r w:rsidR="00DF6634">
        <w:rPr>
          <w:rFonts w:ascii="Times New Roman" w:hAnsi="Times New Roman" w:cs="Times New Roman"/>
          <w:bCs/>
          <w:szCs w:val="24"/>
        </w:rPr>
        <w:t>SP</w:t>
      </w:r>
    </w:p>
    <w:p w14:paraId="5B508B3C" w14:textId="3FB6F05D" w:rsidR="00350A15" w:rsidRDefault="00895EE3" w:rsidP="00BE0F6F">
      <w:pPr>
        <w:pStyle w:val="Odlomakpopisa"/>
        <w:numPr>
          <w:ilvl w:val="0"/>
          <w:numId w:val="14"/>
        </w:numPr>
        <w:rPr>
          <w:rFonts w:ascii="Times New Roman" w:hAnsi="Times New Roman" w:cs="Times New Roman"/>
          <w:bCs/>
          <w:szCs w:val="24"/>
        </w:rPr>
      </w:pPr>
      <w:r w:rsidRPr="00350A15">
        <w:rPr>
          <w:rFonts w:ascii="Times New Roman" w:hAnsi="Times New Roman" w:cs="Times New Roman"/>
          <w:bCs/>
          <w:szCs w:val="24"/>
        </w:rPr>
        <w:t>Ob</w:t>
      </w:r>
      <w:r w:rsidR="00350A15" w:rsidRPr="00350A15">
        <w:rPr>
          <w:rFonts w:ascii="Times New Roman" w:hAnsi="Times New Roman" w:cs="Times New Roman"/>
          <w:bCs/>
          <w:szCs w:val="24"/>
        </w:rPr>
        <w:t xml:space="preserve">razac 1N </w:t>
      </w:r>
    </w:p>
    <w:p w14:paraId="7B45D67D" w14:textId="39DDC785" w:rsidR="0078297D" w:rsidRPr="003674C8" w:rsidRDefault="00350A15" w:rsidP="007C6A8A">
      <w:pPr>
        <w:pStyle w:val="Odlomakpopisa"/>
        <w:numPr>
          <w:ilvl w:val="0"/>
          <w:numId w:val="14"/>
        </w:numPr>
        <w:rPr>
          <w:rFonts w:ascii="Times New Roman" w:hAnsi="Times New Roman" w:cs="Times New Roman"/>
          <w:bCs/>
          <w:szCs w:val="24"/>
        </w:rPr>
      </w:pPr>
      <w:r w:rsidRPr="003674C8">
        <w:rPr>
          <w:rFonts w:ascii="Times New Roman" w:hAnsi="Times New Roman" w:cs="Times New Roman"/>
          <w:bCs/>
          <w:szCs w:val="24"/>
        </w:rPr>
        <w:t>Obrazac 2N</w:t>
      </w:r>
      <w:r w:rsidR="005C3808" w:rsidRPr="003674C8">
        <w:rPr>
          <w:rFonts w:ascii="Times New Roman" w:hAnsi="Times New Roman" w:cs="Times New Roman"/>
          <w:bCs/>
          <w:szCs w:val="24"/>
        </w:rPr>
        <w:t xml:space="preserve"> </w:t>
      </w:r>
    </w:p>
    <w:p w14:paraId="67AED91D" w14:textId="77777777" w:rsidR="002812A9" w:rsidRPr="0078297D" w:rsidRDefault="002812A9" w:rsidP="006D3371">
      <w:pPr>
        <w:rPr>
          <w:rFonts w:ascii="Times New Roman" w:hAnsi="Times New Roman" w:cs="Times New Roman"/>
          <w:bCs/>
          <w:szCs w:val="24"/>
        </w:rPr>
      </w:pPr>
    </w:p>
    <w:p w14:paraId="690E43FC" w14:textId="77777777" w:rsidR="002812A9" w:rsidRDefault="002812A9" w:rsidP="006D3371">
      <w:pPr>
        <w:rPr>
          <w:rFonts w:ascii="Times New Roman" w:hAnsi="Times New Roman" w:cs="Times New Roman"/>
          <w:b/>
          <w:szCs w:val="24"/>
        </w:rPr>
      </w:pPr>
    </w:p>
    <w:p w14:paraId="0541B46B" w14:textId="77777777" w:rsidR="002812A9" w:rsidRDefault="002812A9" w:rsidP="006D3371">
      <w:pPr>
        <w:rPr>
          <w:rFonts w:ascii="Times New Roman" w:hAnsi="Times New Roman" w:cs="Times New Roman"/>
          <w:b/>
          <w:szCs w:val="24"/>
        </w:rPr>
      </w:pPr>
    </w:p>
    <w:p w14:paraId="74276C08" w14:textId="77777777" w:rsidR="002812A9" w:rsidRDefault="002812A9" w:rsidP="006D3371">
      <w:pPr>
        <w:rPr>
          <w:rFonts w:ascii="Times New Roman" w:hAnsi="Times New Roman" w:cs="Times New Roman"/>
          <w:b/>
          <w:szCs w:val="24"/>
        </w:rPr>
      </w:pPr>
    </w:p>
    <w:sectPr w:rsidR="002812A9" w:rsidSect="00E10B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98483" w14:textId="77777777" w:rsidR="00006B3B" w:rsidRDefault="00006B3B">
      <w:r>
        <w:separator/>
      </w:r>
    </w:p>
  </w:endnote>
  <w:endnote w:type="continuationSeparator" w:id="0">
    <w:p w14:paraId="4F95F6AD" w14:textId="77777777" w:rsidR="00006B3B" w:rsidRDefault="00006B3B">
      <w:r>
        <w:continuationSeparator/>
      </w:r>
    </w:p>
  </w:endnote>
  <w:endnote w:type="continuationNotice" w:id="1">
    <w:p w14:paraId="755F583B" w14:textId="77777777" w:rsidR="00006B3B" w:rsidRDefault="00006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EE"/>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40686" w14:textId="77777777" w:rsidR="00006B3B" w:rsidRDefault="00006B3B">
      <w:r>
        <w:separator/>
      </w:r>
    </w:p>
  </w:footnote>
  <w:footnote w:type="continuationSeparator" w:id="0">
    <w:p w14:paraId="7720DE6C" w14:textId="77777777" w:rsidR="00006B3B" w:rsidRDefault="00006B3B">
      <w:r>
        <w:continuationSeparator/>
      </w:r>
    </w:p>
  </w:footnote>
  <w:footnote w:type="continuationNotice" w:id="1">
    <w:p w14:paraId="37B98332" w14:textId="77777777" w:rsidR="00006B3B" w:rsidRDefault="00006B3B"/>
  </w:footnote>
  <w:footnote w:id="2">
    <w:p w14:paraId="345D1262" w14:textId="1117CA2A" w:rsidR="00CA6725" w:rsidRDefault="00CA6725" w:rsidP="00CA6725">
      <w:pPr>
        <w:pStyle w:val="Tekstfusnote"/>
      </w:pPr>
      <w:r w:rsidRPr="009064A0">
        <w:rPr>
          <w:rStyle w:val="Referencafusnote"/>
        </w:rPr>
        <w:footnoteRef/>
      </w:r>
      <w:r w:rsidRPr="009064A0">
        <w:t xml:space="preserve"> </w:t>
      </w:r>
      <w:r w:rsidRPr="009064A0">
        <w:rPr>
          <w:rFonts w:ascii="Times New Roman" w:hAnsi="Times New Roman" w:cs="Times New Roman"/>
        </w:rPr>
        <w:t>Punu odgovornost za dostavljene materijale snosi prijavitelj</w:t>
      </w:r>
      <w:r w:rsidR="00BB4C2E" w:rsidRPr="009064A0">
        <w:rPr>
          <w:rFonts w:ascii="Times New Roman" w:hAnsi="Times New Roman" w:cs="Times New Roman"/>
        </w:rPr>
        <w:t xml:space="preserve"> </w:t>
      </w:r>
      <w:r w:rsidR="007F53A2" w:rsidRPr="009064A0">
        <w:rPr>
          <w:rFonts w:ascii="Times New Roman" w:hAnsi="Times New Roman" w:cs="Times New Roman"/>
        </w:rPr>
        <w:t>programa.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AB7"/>
    <w:multiLevelType w:val="hybridMultilevel"/>
    <w:tmpl w:val="02140AE2"/>
    <w:lvl w:ilvl="0" w:tplc="07BAC20C">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570FC"/>
    <w:multiLevelType w:val="hybridMultilevel"/>
    <w:tmpl w:val="81FAF2F2"/>
    <w:lvl w:ilvl="0" w:tplc="07BAC20C">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01D6B03"/>
    <w:multiLevelType w:val="hybridMultilevel"/>
    <w:tmpl w:val="9F68F5E0"/>
    <w:lvl w:ilvl="0" w:tplc="6BEE116C">
      <w:start w:val="1"/>
      <w:numFmt w:val="decimal"/>
      <w:lvlText w:val="%1."/>
      <w:lvlJc w:val="left"/>
      <w:pPr>
        <w:ind w:left="360" w:hanging="360"/>
      </w:pPr>
      <w:rPr>
        <w:rFonts w:ascii="Times New Roman" w:hAnsi="Times New Roman" w:cs="Times New Roman" w:hint="default"/>
        <w:b/>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A750AC"/>
    <w:multiLevelType w:val="hybridMultilevel"/>
    <w:tmpl w:val="FFFFFFFF"/>
    <w:lvl w:ilvl="0" w:tplc="72CC881A">
      <w:start w:val="1"/>
      <w:numFmt w:val="upperRoman"/>
      <w:lvlText w:val="%1."/>
      <w:lvlJc w:val="right"/>
      <w:pPr>
        <w:ind w:left="720" w:hanging="360"/>
      </w:pPr>
    </w:lvl>
    <w:lvl w:ilvl="1" w:tplc="C8BC844A">
      <w:start w:val="1"/>
      <w:numFmt w:val="lowerLetter"/>
      <w:lvlText w:val="%2."/>
      <w:lvlJc w:val="left"/>
      <w:pPr>
        <w:ind w:left="1440" w:hanging="360"/>
      </w:pPr>
    </w:lvl>
    <w:lvl w:ilvl="2" w:tplc="772A1F54">
      <w:start w:val="1"/>
      <w:numFmt w:val="lowerRoman"/>
      <w:lvlText w:val="%3."/>
      <w:lvlJc w:val="right"/>
      <w:pPr>
        <w:ind w:left="2160" w:hanging="180"/>
      </w:pPr>
    </w:lvl>
    <w:lvl w:ilvl="3" w:tplc="3E56B4AE">
      <w:start w:val="1"/>
      <w:numFmt w:val="decimal"/>
      <w:lvlText w:val="%4."/>
      <w:lvlJc w:val="left"/>
      <w:pPr>
        <w:ind w:left="2880" w:hanging="360"/>
      </w:pPr>
    </w:lvl>
    <w:lvl w:ilvl="4" w:tplc="1B1443B0">
      <w:start w:val="1"/>
      <w:numFmt w:val="lowerLetter"/>
      <w:lvlText w:val="%5."/>
      <w:lvlJc w:val="left"/>
      <w:pPr>
        <w:ind w:left="3600" w:hanging="360"/>
      </w:pPr>
    </w:lvl>
    <w:lvl w:ilvl="5" w:tplc="0FE2C1A6">
      <w:start w:val="1"/>
      <w:numFmt w:val="lowerRoman"/>
      <w:lvlText w:val="%6."/>
      <w:lvlJc w:val="right"/>
      <w:pPr>
        <w:ind w:left="4320" w:hanging="180"/>
      </w:pPr>
    </w:lvl>
    <w:lvl w:ilvl="6" w:tplc="AED4A74A">
      <w:start w:val="1"/>
      <w:numFmt w:val="decimal"/>
      <w:lvlText w:val="%7."/>
      <w:lvlJc w:val="left"/>
      <w:pPr>
        <w:ind w:left="5040" w:hanging="360"/>
      </w:pPr>
    </w:lvl>
    <w:lvl w:ilvl="7" w:tplc="2C30960A">
      <w:start w:val="1"/>
      <w:numFmt w:val="lowerLetter"/>
      <w:lvlText w:val="%8."/>
      <w:lvlJc w:val="left"/>
      <w:pPr>
        <w:ind w:left="5760" w:hanging="360"/>
      </w:pPr>
    </w:lvl>
    <w:lvl w:ilvl="8" w:tplc="8A1E33E4">
      <w:start w:val="1"/>
      <w:numFmt w:val="lowerRoman"/>
      <w:lvlText w:val="%9."/>
      <w:lvlJc w:val="right"/>
      <w:pPr>
        <w:ind w:left="6480" w:hanging="180"/>
      </w:pPr>
    </w:lvl>
  </w:abstractNum>
  <w:abstractNum w:abstractNumId="4" w15:restartNumberingAfterBreak="0">
    <w:nsid w:val="1ADD4A13"/>
    <w:multiLevelType w:val="hybridMultilevel"/>
    <w:tmpl w:val="57B8855A"/>
    <w:lvl w:ilvl="0" w:tplc="8D9E68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56046C"/>
    <w:multiLevelType w:val="hybridMultilevel"/>
    <w:tmpl w:val="FFFFFFFF"/>
    <w:lvl w:ilvl="0" w:tplc="4C2A5054">
      <w:start w:val="3"/>
      <w:numFmt w:val="upperRoman"/>
      <w:lvlText w:val="%1."/>
      <w:lvlJc w:val="right"/>
      <w:pPr>
        <w:ind w:left="720" w:hanging="360"/>
      </w:pPr>
    </w:lvl>
    <w:lvl w:ilvl="1" w:tplc="F85CA514">
      <w:start w:val="1"/>
      <w:numFmt w:val="lowerLetter"/>
      <w:lvlText w:val="%2."/>
      <w:lvlJc w:val="left"/>
      <w:pPr>
        <w:ind w:left="1440" w:hanging="360"/>
      </w:pPr>
    </w:lvl>
    <w:lvl w:ilvl="2" w:tplc="89A4E0D2">
      <w:start w:val="1"/>
      <w:numFmt w:val="lowerRoman"/>
      <w:lvlText w:val="%3."/>
      <w:lvlJc w:val="right"/>
      <w:pPr>
        <w:ind w:left="2160" w:hanging="180"/>
      </w:pPr>
    </w:lvl>
    <w:lvl w:ilvl="3" w:tplc="5E5EB174">
      <w:start w:val="1"/>
      <w:numFmt w:val="decimal"/>
      <w:lvlText w:val="%4."/>
      <w:lvlJc w:val="left"/>
      <w:pPr>
        <w:ind w:left="2880" w:hanging="360"/>
      </w:pPr>
    </w:lvl>
    <w:lvl w:ilvl="4" w:tplc="52BC5A3E">
      <w:start w:val="1"/>
      <w:numFmt w:val="lowerLetter"/>
      <w:lvlText w:val="%5."/>
      <w:lvlJc w:val="left"/>
      <w:pPr>
        <w:ind w:left="3600" w:hanging="360"/>
      </w:pPr>
    </w:lvl>
    <w:lvl w:ilvl="5" w:tplc="897A918E">
      <w:start w:val="1"/>
      <w:numFmt w:val="lowerRoman"/>
      <w:lvlText w:val="%6."/>
      <w:lvlJc w:val="right"/>
      <w:pPr>
        <w:ind w:left="4320" w:hanging="180"/>
      </w:pPr>
    </w:lvl>
    <w:lvl w:ilvl="6" w:tplc="7E52A9CA">
      <w:start w:val="1"/>
      <w:numFmt w:val="decimal"/>
      <w:lvlText w:val="%7."/>
      <w:lvlJc w:val="left"/>
      <w:pPr>
        <w:ind w:left="5040" w:hanging="360"/>
      </w:pPr>
    </w:lvl>
    <w:lvl w:ilvl="7" w:tplc="508A30D6">
      <w:start w:val="1"/>
      <w:numFmt w:val="lowerLetter"/>
      <w:lvlText w:val="%8."/>
      <w:lvlJc w:val="left"/>
      <w:pPr>
        <w:ind w:left="5760" w:hanging="360"/>
      </w:pPr>
    </w:lvl>
    <w:lvl w:ilvl="8" w:tplc="FEB4D352">
      <w:start w:val="1"/>
      <w:numFmt w:val="lowerRoman"/>
      <w:lvlText w:val="%9."/>
      <w:lvlJc w:val="right"/>
      <w:pPr>
        <w:ind w:left="6480" w:hanging="180"/>
      </w:pPr>
    </w:lvl>
  </w:abstractNum>
  <w:abstractNum w:abstractNumId="6" w15:restartNumberingAfterBreak="0">
    <w:nsid w:val="1CD83926"/>
    <w:multiLevelType w:val="hybridMultilevel"/>
    <w:tmpl w:val="6B1ED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7860B2"/>
    <w:multiLevelType w:val="hybridMultilevel"/>
    <w:tmpl w:val="20B41224"/>
    <w:lvl w:ilvl="0" w:tplc="359E435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00D44"/>
    <w:multiLevelType w:val="hybridMultilevel"/>
    <w:tmpl w:val="8326ADBE"/>
    <w:lvl w:ilvl="0" w:tplc="2C96DEE4">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094142"/>
    <w:multiLevelType w:val="hybridMultilevel"/>
    <w:tmpl w:val="B36E1168"/>
    <w:lvl w:ilvl="0" w:tplc="33886A56">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F65E4B"/>
    <w:multiLevelType w:val="multilevel"/>
    <w:tmpl w:val="701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69486E"/>
    <w:multiLevelType w:val="hybridMultilevel"/>
    <w:tmpl w:val="A9DCE81E"/>
    <w:lvl w:ilvl="0" w:tplc="664E2A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EC52445"/>
    <w:multiLevelType w:val="multilevel"/>
    <w:tmpl w:val="244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DC20EC"/>
    <w:multiLevelType w:val="hybridMultilevel"/>
    <w:tmpl w:val="FFFFFFFF"/>
    <w:lvl w:ilvl="0" w:tplc="72CEB4C4">
      <w:start w:val="4"/>
      <w:numFmt w:val="upperRoman"/>
      <w:lvlText w:val="%1."/>
      <w:lvlJc w:val="right"/>
      <w:pPr>
        <w:ind w:left="720" w:hanging="360"/>
      </w:pPr>
    </w:lvl>
    <w:lvl w:ilvl="1" w:tplc="5B14A886">
      <w:start w:val="1"/>
      <w:numFmt w:val="lowerLetter"/>
      <w:lvlText w:val="%2."/>
      <w:lvlJc w:val="left"/>
      <w:pPr>
        <w:ind w:left="1440" w:hanging="360"/>
      </w:pPr>
    </w:lvl>
    <w:lvl w:ilvl="2" w:tplc="AB428E6C">
      <w:start w:val="1"/>
      <w:numFmt w:val="lowerRoman"/>
      <w:lvlText w:val="%3."/>
      <w:lvlJc w:val="right"/>
      <w:pPr>
        <w:ind w:left="2160" w:hanging="180"/>
      </w:pPr>
    </w:lvl>
    <w:lvl w:ilvl="3" w:tplc="552AC790">
      <w:start w:val="1"/>
      <w:numFmt w:val="decimal"/>
      <w:lvlText w:val="%4."/>
      <w:lvlJc w:val="left"/>
      <w:pPr>
        <w:ind w:left="2880" w:hanging="360"/>
      </w:pPr>
    </w:lvl>
    <w:lvl w:ilvl="4" w:tplc="5F9AFEF4">
      <w:start w:val="1"/>
      <w:numFmt w:val="lowerLetter"/>
      <w:lvlText w:val="%5."/>
      <w:lvlJc w:val="left"/>
      <w:pPr>
        <w:ind w:left="3600" w:hanging="360"/>
      </w:pPr>
    </w:lvl>
    <w:lvl w:ilvl="5" w:tplc="71843FD2">
      <w:start w:val="1"/>
      <w:numFmt w:val="lowerRoman"/>
      <w:lvlText w:val="%6."/>
      <w:lvlJc w:val="right"/>
      <w:pPr>
        <w:ind w:left="4320" w:hanging="180"/>
      </w:pPr>
    </w:lvl>
    <w:lvl w:ilvl="6" w:tplc="B2FAA27A">
      <w:start w:val="1"/>
      <w:numFmt w:val="decimal"/>
      <w:lvlText w:val="%7."/>
      <w:lvlJc w:val="left"/>
      <w:pPr>
        <w:ind w:left="5040" w:hanging="360"/>
      </w:pPr>
    </w:lvl>
    <w:lvl w:ilvl="7" w:tplc="A3EE6926">
      <w:start w:val="1"/>
      <w:numFmt w:val="lowerLetter"/>
      <w:lvlText w:val="%8."/>
      <w:lvlJc w:val="left"/>
      <w:pPr>
        <w:ind w:left="5760" w:hanging="360"/>
      </w:pPr>
    </w:lvl>
    <w:lvl w:ilvl="8" w:tplc="528C1F90">
      <w:start w:val="1"/>
      <w:numFmt w:val="lowerRoman"/>
      <w:lvlText w:val="%9."/>
      <w:lvlJc w:val="right"/>
      <w:pPr>
        <w:ind w:left="6480" w:hanging="180"/>
      </w:pPr>
    </w:lvl>
  </w:abstractNum>
  <w:abstractNum w:abstractNumId="14" w15:restartNumberingAfterBreak="0">
    <w:nsid w:val="6109618A"/>
    <w:multiLevelType w:val="hybridMultilevel"/>
    <w:tmpl w:val="676C1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5B3767"/>
    <w:multiLevelType w:val="hybridMultilevel"/>
    <w:tmpl w:val="FEB047C2"/>
    <w:lvl w:ilvl="0" w:tplc="75BC2000">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6" w15:restartNumberingAfterBreak="0">
    <w:nsid w:val="6C1D712D"/>
    <w:multiLevelType w:val="hybridMultilevel"/>
    <w:tmpl w:val="444A4330"/>
    <w:lvl w:ilvl="0" w:tplc="07BAC20C">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4E076C4"/>
    <w:multiLevelType w:val="hybridMultilevel"/>
    <w:tmpl w:val="FFFFFFFF"/>
    <w:lvl w:ilvl="0" w:tplc="4CFE416E">
      <w:start w:val="2"/>
      <w:numFmt w:val="upperRoman"/>
      <w:lvlText w:val="%1."/>
      <w:lvlJc w:val="right"/>
      <w:pPr>
        <w:ind w:left="720" w:hanging="360"/>
      </w:pPr>
    </w:lvl>
    <w:lvl w:ilvl="1" w:tplc="65504810">
      <w:start w:val="1"/>
      <w:numFmt w:val="lowerLetter"/>
      <w:lvlText w:val="%2."/>
      <w:lvlJc w:val="left"/>
      <w:pPr>
        <w:ind w:left="1440" w:hanging="360"/>
      </w:pPr>
    </w:lvl>
    <w:lvl w:ilvl="2" w:tplc="2258D7F6">
      <w:start w:val="1"/>
      <w:numFmt w:val="lowerRoman"/>
      <w:lvlText w:val="%3."/>
      <w:lvlJc w:val="right"/>
      <w:pPr>
        <w:ind w:left="2160" w:hanging="180"/>
      </w:pPr>
    </w:lvl>
    <w:lvl w:ilvl="3" w:tplc="8C0E8E10">
      <w:start w:val="1"/>
      <w:numFmt w:val="decimal"/>
      <w:lvlText w:val="%4."/>
      <w:lvlJc w:val="left"/>
      <w:pPr>
        <w:ind w:left="2880" w:hanging="360"/>
      </w:pPr>
    </w:lvl>
    <w:lvl w:ilvl="4" w:tplc="66ECD958">
      <w:start w:val="1"/>
      <w:numFmt w:val="lowerLetter"/>
      <w:lvlText w:val="%5."/>
      <w:lvlJc w:val="left"/>
      <w:pPr>
        <w:ind w:left="3600" w:hanging="360"/>
      </w:pPr>
    </w:lvl>
    <w:lvl w:ilvl="5" w:tplc="B6A67862">
      <w:start w:val="1"/>
      <w:numFmt w:val="lowerRoman"/>
      <w:lvlText w:val="%6."/>
      <w:lvlJc w:val="right"/>
      <w:pPr>
        <w:ind w:left="4320" w:hanging="180"/>
      </w:pPr>
    </w:lvl>
    <w:lvl w:ilvl="6" w:tplc="D70CA13C">
      <w:start w:val="1"/>
      <w:numFmt w:val="decimal"/>
      <w:lvlText w:val="%7."/>
      <w:lvlJc w:val="left"/>
      <w:pPr>
        <w:ind w:left="5040" w:hanging="360"/>
      </w:pPr>
    </w:lvl>
    <w:lvl w:ilvl="7" w:tplc="ED94FA4C">
      <w:start w:val="1"/>
      <w:numFmt w:val="lowerLetter"/>
      <w:lvlText w:val="%8."/>
      <w:lvlJc w:val="left"/>
      <w:pPr>
        <w:ind w:left="5760" w:hanging="360"/>
      </w:pPr>
    </w:lvl>
    <w:lvl w:ilvl="8" w:tplc="CA7EED02">
      <w:start w:val="1"/>
      <w:numFmt w:val="lowerRoman"/>
      <w:lvlText w:val="%9."/>
      <w:lvlJc w:val="right"/>
      <w:pPr>
        <w:ind w:left="6480" w:hanging="180"/>
      </w:pPr>
    </w:lvl>
  </w:abstractNum>
  <w:abstractNum w:abstractNumId="18" w15:restartNumberingAfterBreak="0">
    <w:nsid w:val="75C0070E"/>
    <w:multiLevelType w:val="hybridMultilevel"/>
    <w:tmpl w:val="FDA2F2A2"/>
    <w:lvl w:ilvl="0" w:tplc="D2B877F0">
      <w:start w:val="1"/>
      <w:numFmt w:val="decimal"/>
      <w:lvlText w:val="%1."/>
      <w:lvlJc w:val="left"/>
      <w:pPr>
        <w:ind w:left="720" w:hanging="360"/>
      </w:pPr>
      <w:rPr>
        <w:rFonts w:hint="default"/>
        <w:b/>
        <w:i w:val="0"/>
        <w:color w:val="auto"/>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E369C0"/>
    <w:multiLevelType w:val="hybridMultilevel"/>
    <w:tmpl w:val="6E9E0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F6B74F1"/>
    <w:multiLevelType w:val="hybridMultilevel"/>
    <w:tmpl w:val="4ADA0742"/>
    <w:lvl w:ilvl="0" w:tplc="07BAC20C">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FFC40C7"/>
    <w:multiLevelType w:val="hybridMultilevel"/>
    <w:tmpl w:val="B246C882"/>
    <w:lvl w:ilvl="0" w:tplc="07BAC20C">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498350398">
    <w:abstractNumId w:val="13"/>
  </w:num>
  <w:num w:numId="2" w16cid:durableId="528422060">
    <w:abstractNumId w:val="5"/>
  </w:num>
  <w:num w:numId="3" w16cid:durableId="1128209174">
    <w:abstractNumId w:val="17"/>
  </w:num>
  <w:num w:numId="4" w16cid:durableId="510680349">
    <w:abstractNumId w:val="3"/>
  </w:num>
  <w:num w:numId="5" w16cid:durableId="1721780620">
    <w:abstractNumId w:val="11"/>
  </w:num>
  <w:num w:numId="6" w16cid:durableId="1475021311">
    <w:abstractNumId w:val="9"/>
  </w:num>
  <w:num w:numId="7" w16cid:durableId="1338576256">
    <w:abstractNumId w:val="7"/>
  </w:num>
  <w:num w:numId="8" w16cid:durableId="1967269517">
    <w:abstractNumId w:val="6"/>
  </w:num>
  <w:num w:numId="9" w16cid:durableId="780955735">
    <w:abstractNumId w:val="0"/>
  </w:num>
  <w:num w:numId="10" w16cid:durableId="996424095">
    <w:abstractNumId w:val="2"/>
  </w:num>
  <w:num w:numId="11" w16cid:durableId="1030688425">
    <w:abstractNumId w:val="10"/>
  </w:num>
  <w:num w:numId="12" w16cid:durableId="409011979">
    <w:abstractNumId w:val="12"/>
  </w:num>
  <w:num w:numId="13" w16cid:durableId="1717198405">
    <w:abstractNumId w:val="4"/>
  </w:num>
  <w:num w:numId="14" w16cid:durableId="362243728">
    <w:abstractNumId w:val="19"/>
  </w:num>
  <w:num w:numId="15" w16cid:durableId="1497190010">
    <w:abstractNumId w:val="14"/>
  </w:num>
  <w:num w:numId="16" w16cid:durableId="657421012">
    <w:abstractNumId w:val="20"/>
  </w:num>
  <w:num w:numId="17" w16cid:durableId="411242158">
    <w:abstractNumId w:val="16"/>
  </w:num>
  <w:num w:numId="18" w16cid:durableId="1797486790">
    <w:abstractNumId w:val="1"/>
  </w:num>
  <w:num w:numId="19" w16cid:durableId="111899208">
    <w:abstractNumId w:val="21"/>
  </w:num>
  <w:num w:numId="20" w16cid:durableId="168371439">
    <w:abstractNumId w:val="8"/>
  </w:num>
  <w:num w:numId="21" w16cid:durableId="1430542211">
    <w:abstractNumId w:val="18"/>
  </w:num>
  <w:num w:numId="22" w16cid:durableId="1953517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71"/>
    <w:rsid w:val="0000435D"/>
    <w:rsid w:val="00005C57"/>
    <w:rsid w:val="00006B3B"/>
    <w:rsid w:val="00006DFB"/>
    <w:rsid w:val="00010994"/>
    <w:rsid w:val="0001360E"/>
    <w:rsid w:val="000244E0"/>
    <w:rsid w:val="00027986"/>
    <w:rsid w:val="0002EECA"/>
    <w:rsid w:val="000324E9"/>
    <w:rsid w:val="00035226"/>
    <w:rsid w:val="00035BE0"/>
    <w:rsid w:val="0004017D"/>
    <w:rsid w:val="00055FD0"/>
    <w:rsid w:val="00060962"/>
    <w:rsid w:val="00060E2C"/>
    <w:rsid w:val="00063CB2"/>
    <w:rsid w:val="00066F6D"/>
    <w:rsid w:val="00067A1C"/>
    <w:rsid w:val="000833CF"/>
    <w:rsid w:val="000876C4"/>
    <w:rsid w:val="00090D0F"/>
    <w:rsid w:val="0009317C"/>
    <w:rsid w:val="000A1297"/>
    <w:rsid w:val="000A1DFC"/>
    <w:rsid w:val="000A3EDC"/>
    <w:rsid w:val="000A766D"/>
    <w:rsid w:val="000B4966"/>
    <w:rsid w:val="000C123D"/>
    <w:rsid w:val="000C3B53"/>
    <w:rsid w:val="000D44AC"/>
    <w:rsid w:val="000D4DAA"/>
    <w:rsid w:val="000D7416"/>
    <w:rsid w:val="000E216A"/>
    <w:rsid w:val="000E234D"/>
    <w:rsid w:val="000E668B"/>
    <w:rsid w:val="000F24D0"/>
    <w:rsid w:val="000F47ED"/>
    <w:rsid w:val="001017B1"/>
    <w:rsid w:val="00105926"/>
    <w:rsid w:val="0010609A"/>
    <w:rsid w:val="001425FC"/>
    <w:rsid w:val="0015475C"/>
    <w:rsid w:val="00154AC2"/>
    <w:rsid w:val="001775A7"/>
    <w:rsid w:val="001916C9"/>
    <w:rsid w:val="001B0D0F"/>
    <w:rsid w:val="001B304F"/>
    <w:rsid w:val="001C01DE"/>
    <w:rsid w:val="001C2278"/>
    <w:rsid w:val="001C3D8F"/>
    <w:rsid w:val="001C4833"/>
    <w:rsid w:val="001C494C"/>
    <w:rsid w:val="001C6F9D"/>
    <w:rsid w:val="001D2438"/>
    <w:rsid w:val="001D2BCB"/>
    <w:rsid w:val="001E41B9"/>
    <w:rsid w:val="001F3B9D"/>
    <w:rsid w:val="00205AC9"/>
    <w:rsid w:val="00216807"/>
    <w:rsid w:val="00217B4B"/>
    <w:rsid w:val="002210B3"/>
    <w:rsid w:val="002220B1"/>
    <w:rsid w:val="00222514"/>
    <w:rsid w:val="00241834"/>
    <w:rsid w:val="00243A4D"/>
    <w:rsid w:val="00250B24"/>
    <w:rsid w:val="00250D4A"/>
    <w:rsid w:val="002526C8"/>
    <w:rsid w:val="00254995"/>
    <w:rsid w:val="0026174A"/>
    <w:rsid w:val="00275F35"/>
    <w:rsid w:val="002768CD"/>
    <w:rsid w:val="00280501"/>
    <w:rsid w:val="0028081E"/>
    <w:rsid w:val="002812A9"/>
    <w:rsid w:val="00281894"/>
    <w:rsid w:val="00281BB7"/>
    <w:rsid w:val="00285C72"/>
    <w:rsid w:val="00287573"/>
    <w:rsid w:val="0029530B"/>
    <w:rsid w:val="002A2EE8"/>
    <w:rsid w:val="002A35C7"/>
    <w:rsid w:val="002A3DB8"/>
    <w:rsid w:val="002B2441"/>
    <w:rsid w:val="002B399C"/>
    <w:rsid w:val="002C3F85"/>
    <w:rsid w:val="002D589F"/>
    <w:rsid w:val="002E67DD"/>
    <w:rsid w:val="00302F80"/>
    <w:rsid w:val="003115F6"/>
    <w:rsid w:val="003136F3"/>
    <w:rsid w:val="00313722"/>
    <w:rsid w:val="00314C6E"/>
    <w:rsid w:val="00323F8F"/>
    <w:rsid w:val="0032483D"/>
    <w:rsid w:val="00326280"/>
    <w:rsid w:val="00326CD8"/>
    <w:rsid w:val="00326DBF"/>
    <w:rsid w:val="00334645"/>
    <w:rsid w:val="0033722F"/>
    <w:rsid w:val="00341C6C"/>
    <w:rsid w:val="00342592"/>
    <w:rsid w:val="00346EE9"/>
    <w:rsid w:val="00347267"/>
    <w:rsid w:val="00350A15"/>
    <w:rsid w:val="003554A4"/>
    <w:rsid w:val="003614F9"/>
    <w:rsid w:val="003662F0"/>
    <w:rsid w:val="003674C8"/>
    <w:rsid w:val="0037241E"/>
    <w:rsid w:val="003847E7"/>
    <w:rsid w:val="00386333"/>
    <w:rsid w:val="00397042"/>
    <w:rsid w:val="003A1433"/>
    <w:rsid w:val="003B0898"/>
    <w:rsid w:val="003B2329"/>
    <w:rsid w:val="003C75D3"/>
    <w:rsid w:val="003D01CE"/>
    <w:rsid w:val="003D6739"/>
    <w:rsid w:val="003E08FC"/>
    <w:rsid w:val="003F3442"/>
    <w:rsid w:val="00413AA9"/>
    <w:rsid w:val="00414C5E"/>
    <w:rsid w:val="00436B5E"/>
    <w:rsid w:val="004419B8"/>
    <w:rsid w:val="0044734D"/>
    <w:rsid w:val="00455531"/>
    <w:rsid w:val="00460FA2"/>
    <w:rsid w:val="0046414A"/>
    <w:rsid w:val="00466392"/>
    <w:rsid w:val="00481055"/>
    <w:rsid w:val="004905E0"/>
    <w:rsid w:val="0049370D"/>
    <w:rsid w:val="004A65BA"/>
    <w:rsid w:val="004B0AA1"/>
    <w:rsid w:val="004C16A9"/>
    <w:rsid w:val="004C700B"/>
    <w:rsid w:val="004D1D3D"/>
    <w:rsid w:val="004E6955"/>
    <w:rsid w:val="004F1A4E"/>
    <w:rsid w:val="004F544E"/>
    <w:rsid w:val="005102FA"/>
    <w:rsid w:val="005159F5"/>
    <w:rsid w:val="0051689F"/>
    <w:rsid w:val="00527AFD"/>
    <w:rsid w:val="005332F4"/>
    <w:rsid w:val="005338B1"/>
    <w:rsid w:val="0054586D"/>
    <w:rsid w:val="005464C2"/>
    <w:rsid w:val="005625CC"/>
    <w:rsid w:val="00566EF8"/>
    <w:rsid w:val="00570F91"/>
    <w:rsid w:val="00580B6A"/>
    <w:rsid w:val="00593AA0"/>
    <w:rsid w:val="005A3656"/>
    <w:rsid w:val="005A79F5"/>
    <w:rsid w:val="005C1A11"/>
    <w:rsid w:val="005C3808"/>
    <w:rsid w:val="005C39E4"/>
    <w:rsid w:val="005C3D70"/>
    <w:rsid w:val="005C511E"/>
    <w:rsid w:val="005D4097"/>
    <w:rsid w:val="005E7888"/>
    <w:rsid w:val="005E7A9C"/>
    <w:rsid w:val="005F2759"/>
    <w:rsid w:val="006035FD"/>
    <w:rsid w:val="00607C4C"/>
    <w:rsid w:val="006143E8"/>
    <w:rsid w:val="00621104"/>
    <w:rsid w:val="0062463B"/>
    <w:rsid w:val="00624ABB"/>
    <w:rsid w:val="00626723"/>
    <w:rsid w:val="00641AF2"/>
    <w:rsid w:val="00644167"/>
    <w:rsid w:val="006538FF"/>
    <w:rsid w:val="00657101"/>
    <w:rsid w:val="00657C93"/>
    <w:rsid w:val="0066593F"/>
    <w:rsid w:val="00673E82"/>
    <w:rsid w:val="006756D2"/>
    <w:rsid w:val="006756FB"/>
    <w:rsid w:val="006810F3"/>
    <w:rsid w:val="00681676"/>
    <w:rsid w:val="006859D2"/>
    <w:rsid w:val="00692EC1"/>
    <w:rsid w:val="006B2C91"/>
    <w:rsid w:val="006C01C1"/>
    <w:rsid w:val="006C725C"/>
    <w:rsid w:val="006D0660"/>
    <w:rsid w:val="006D3371"/>
    <w:rsid w:val="006E2BF1"/>
    <w:rsid w:val="006E395F"/>
    <w:rsid w:val="006E4D68"/>
    <w:rsid w:val="006F7C12"/>
    <w:rsid w:val="00704B33"/>
    <w:rsid w:val="00705807"/>
    <w:rsid w:val="0070580A"/>
    <w:rsid w:val="00705B67"/>
    <w:rsid w:val="0070610A"/>
    <w:rsid w:val="0070640F"/>
    <w:rsid w:val="00707659"/>
    <w:rsid w:val="00724AF8"/>
    <w:rsid w:val="007557A1"/>
    <w:rsid w:val="0076664F"/>
    <w:rsid w:val="00767C71"/>
    <w:rsid w:val="00772489"/>
    <w:rsid w:val="00773F2C"/>
    <w:rsid w:val="00776178"/>
    <w:rsid w:val="00777510"/>
    <w:rsid w:val="0078297D"/>
    <w:rsid w:val="00783FC4"/>
    <w:rsid w:val="00791424"/>
    <w:rsid w:val="00795261"/>
    <w:rsid w:val="007A421E"/>
    <w:rsid w:val="007A5EB7"/>
    <w:rsid w:val="007A5EC1"/>
    <w:rsid w:val="007A66C3"/>
    <w:rsid w:val="007B097C"/>
    <w:rsid w:val="007B656A"/>
    <w:rsid w:val="007B6E15"/>
    <w:rsid w:val="007C5F35"/>
    <w:rsid w:val="007C60E9"/>
    <w:rsid w:val="007D065E"/>
    <w:rsid w:val="007D458D"/>
    <w:rsid w:val="007E2DA8"/>
    <w:rsid w:val="007E49DC"/>
    <w:rsid w:val="007E532F"/>
    <w:rsid w:val="007F53A2"/>
    <w:rsid w:val="008033BF"/>
    <w:rsid w:val="00810705"/>
    <w:rsid w:val="00823E10"/>
    <w:rsid w:val="008245F7"/>
    <w:rsid w:val="008258C9"/>
    <w:rsid w:val="0083273D"/>
    <w:rsid w:val="00842BAA"/>
    <w:rsid w:val="00843E31"/>
    <w:rsid w:val="00845C3E"/>
    <w:rsid w:val="00854464"/>
    <w:rsid w:val="00855595"/>
    <w:rsid w:val="0086338A"/>
    <w:rsid w:val="008636E5"/>
    <w:rsid w:val="00865F30"/>
    <w:rsid w:val="00872A5C"/>
    <w:rsid w:val="00872CC2"/>
    <w:rsid w:val="00873D9E"/>
    <w:rsid w:val="00877075"/>
    <w:rsid w:val="008775DB"/>
    <w:rsid w:val="0088079B"/>
    <w:rsid w:val="00895EE3"/>
    <w:rsid w:val="008B1F14"/>
    <w:rsid w:val="008B4C25"/>
    <w:rsid w:val="008B4D53"/>
    <w:rsid w:val="008C1B71"/>
    <w:rsid w:val="008C2AFD"/>
    <w:rsid w:val="008C2BE1"/>
    <w:rsid w:val="008C782F"/>
    <w:rsid w:val="008D3DF0"/>
    <w:rsid w:val="008D584E"/>
    <w:rsid w:val="008D6EF4"/>
    <w:rsid w:val="008E2693"/>
    <w:rsid w:val="008E3A50"/>
    <w:rsid w:val="008F581F"/>
    <w:rsid w:val="00904929"/>
    <w:rsid w:val="009064A0"/>
    <w:rsid w:val="00907D30"/>
    <w:rsid w:val="00915517"/>
    <w:rsid w:val="00915905"/>
    <w:rsid w:val="00915958"/>
    <w:rsid w:val="00915D20"/>
    <w:rsid w:val="0092090A"/>
    <w:rsid w:val="00920DE7"/>
    <w:rsid w:val="00925C90"/>
    <w:rsid w:val="009418AF"/>
    <w:rsid w:val="00951C43"/>
    <w:rsid w:val="009601E1"/>
    <w:rsid w:val="00992BAD"/>
    <w:rsid w:val="009B425B"/>
    <w:rsid w:val="009C09C5"/>
    <w:rsid w:val="009C0DD2"/>
    <w:rsid w:val="009C68B6"/>
    <w:rsid w:val="009D4C49"/>
    <w:rsid w:val="009D5E54"/>
    <w:rsid w:val="009F5575"/>
    <w:rsid w:val="009F6800"/>
    <w:rsid w:val="00A10755"/>
    <w:rsid w:val="00A14116"/>
    <w:rsid w:val="00A21D14"/>
    <w:rsid w:val="00A21E9B"/>
    <w:rsid w:val="00A307E1"/>
    <w:rsid w:val="00A36ED2"/>
    <w:rsid w:val="00A37690"/>
    <w:rsid w:val="00A44D59"/>
    <w:rsid w:val="00A52567"/>
    <w:rsid w:val="00A55565"/>
    <w:rsid w:val="00A575B8"/>
    <w:rsid w:val="00A601D4"/>
    <w:rsid w:val="00A67E69"/>
    <w:rsid w:val="00A67F5F"/>
    <w:rsid w:val="00A751CA"/>
    <w:rsid w:val="00A76094"/>
    <w:rsid w:val="00A81BD5"/>
    <w:rsid w:val="00A84E58"/>
    <w:rsid w:val="00A85AAD"/>
    <w:rsid w:val="00A85CFC"/>
    <w:rsid w:val="00A87DDD"/>
    <w:rsid w:val="00A90AC8"/>
    <w:rsid w:val="00A94591"/>
    <w:rsid w:val="00AA4A21"/>
    <w:rsid w:val="00AA5EC3"/>
    <w:rsid w:val="00AB1011"/>
    <w:rsid w:val="00AB45A1"/>
    <w:rsid w:val="00AB6A8B"/>
    <w:rsid w:val="00AC337B"/>
    <w:rsid w:val="00AC5C2E"/>
    <w:rsid w:val="00AC6C5F"/>
    <w:rsid w:val="00AE39BC"/>
    <w:rsid w:val="00AE3FA4"/>
    <w:rsid w:val="00AF43CA"/>
    <w:rsid w:val="00B04003"/>
    <w:rsid w:val="00B05C66"/>
    <w:rsid w:val="00B142CA"/>
    <w:rsid w:val="00B234F5"/>
    <w:rsid w:val="00B34A93"/>
    <w:rsid w:val="00B456F0"/>
    <w:rsid w:val="00B50DB1"/>
    <w:rsid w:val="00B51276"/>
    <w:rsid w:val="00B54452"/>
    <w:rsid w:val="00B56AE9"/>
    <w:rsid w:val="00B603AC"/>
    <w:rsid w:val="00B64607"/>
    <w:rsid w:val="00B71276"/>
    <w:rsid w:val="00B80E50"/>
    <w:rsid w:val="00B811E5"/>
    <w:rsid w:val="00B83233"/>
    <w:rsid w:val="00B83EF2"/>
    <w:rsid w:val="00B864F2"/>
    <w:rsid w:val="00BA5994"/>
    <w:rsid w:val="00BA713F"/>
    <w:rsid w:val="00BB4C2E"/>
    <w:rsid w:val="00BB5157"/>
    <w:rsid w:val="00BB616D"/>
    <w:rsid w:val="00BB72BB"/>
    <w:rsid w:val="00BC742C"/>
    <w:rsid w:val="00BE00F3"/>
    <w:rsid w:val="00BE19FD"/>
    <w:rsid w:val="00BE296C"/>
    <w:rsid w:val="00BF0531"/>
    <w:rsid w:val="00BF0EB8"/>
    <w:rsid w:val="00BF18FE"/>
    <w:rsid w:val="00BF1EC2"/>
    <w:rsid w:val="00BF7CEA"/>
    <w:rsid w:val="00C00C82"/>
    <w:rsid w:val="00C03007"/>
    <w:rsid w:val="00C03D4B"/>
    <w:rsid w:val="00C04B28"/>
    <w:rsid w:val="00C07A6F"/>
    <w:rsid w:val="00C15BBD"/>
    <w:rsid w:val="00C1690B"/>
    <w:rsid w:val="00C24EF0"/>
    <w:rsid w:val="00C255D1"/>
    <w:rsid w:val="00C25CC7"/>
    <w:rsid w:val="00C357F3"/>
    <w:rsid w:val="00C375AF"/>
    <w:rsid w:val="00C40C91"/>
    <w:rsid w:val="00C40DE9"/>
    <w:rsid w:val="00C420B3"/>
    <w:rsid w:val="00C42BA1"/>
    <w:rsid w:val="00C44985"/>
    <w:rsid w:val="00C45482"/>
    <w:rsid w:val="00C4567D"/>
    <w:rsid w:val="00C46BA7"/>
    <w:rsid w:val="00C55B1E"/>
    <w:rsid w:val="00C56CFA"/>
    <w:rsid w:val="00C67E90"/>
    <w:rsid w:val="00C748F6"/>
    <w:rsid w:val="00C7810F"/>
    <w:rsid w:val="00C81F29"/>
    <w:rsid w:val="00C84870"/>
    <w:rsid w:val="00C8511D"/>
    <w:rsid w:val="00C85839"/>
    <w:rsid w:val="00C92F0D"/>
    <w:rsid w:val="00C97C1F"/>
    <w:rsid w:val="00CA19EA"/>
    <w:rsid w:val="00CA5F65"/>
    <w:rsid w:val="00CA6725"/>
    <w:rsid w:val="00CA7604"/>
    <w:rsid w:val="00CB1518"/>
    <w:rsid w:val="00CB6DBD"/>
    <w:rsid w:val="00CD079E"/>
    <w:rsid w:val="00CD6BA2"/>
    <w:rsid w:val="00CE0DA6"/>
    <w:rsid w:val="00CE10D3"/>
    <w:rsid w:val="00CE4178"/>
    <w:rsid w:val="00CE754D"/>
    <w:rsid w:val="00D020CB"/>
    <w:rsid w:val="00D05181"/>
    <w:rsid w:val="00D261B7"/>
    <w:rsid w:val="00D30520"/>
    <w:rsid w:val="00D3249B"/>
    <w:rsid w:val="00D332F9"/>
    <w:rsid w:val="00D40CEA"/>
    <w:rsid w:val="00D4175A"/>
    <w:rsid w:val="00D41E19"/>
    <w:rsid w:val="00D4399D"/>
    <w:rsid w:val="00D44724"/>
    <w:rsid w:val="00D564A2"/>
    <w:rsid w:val="00D60BE8"/>
    <w:rsid w:val="00D61F6A"/>
    <w:rsid w:val="00D72A2A"/>
    <w:rsid w:val="00D76FBA"/>
    <w:rsid w:val="00D875B2"/>
    <w:rsid w:val="00D90DD8"/>
    <w:rsid w:val="00DB0DC6"/>
    <w:rsid w:val="00DC0B1E"/>
    <w:rsid w:val="00DE1ACA"/>
    <w:rsid w:val="00DE2A6B"/>
    <w:rsid w:val="00DE45AE"/>
    <w:rsid w:val="00DF6634"/>
    <w:rsid w:val="00E021A8"/>
    <w:rsid w:val="00E0270F"/>
    <w:rsid w:val="00E03F4B"/>
    <w:rsid w:val="00E06D5F"/>
    <w:rsid w:val="00E10BEC"/>
    <w:rsid w:val="00E267E8"/>
    <w:rsid w:val="00E27EA1"/>
    <w:rsid w:val="00E3323F"/>
    <w:rsid w:val="00E3659D"/>
    <w:rsid w:val="00E4737F"/>
    <w:rsid w:val="00E51FA9"/>
    <w:rsid w:val="00E614B0"/>
    <w:rsid w:val="00E6548B"/>
    <w:rsid w:val="00E6595A"/>
    <w:rsid w:val="00E74528"/>
    <w:rsid w:val="00E75AB2"/>
    <w:rsid w:val="00E879D6"/>
    <w:rsid w:val="00E87CE2"/>
    <w:rsid w:val="00E91834"/>
    <w:rsid w:val="00E974B0"/>
    <w:rsid w:val="00E97FC0"/>
    <w:rsid w:val="00EA5061"/>
    <w:rsid w:val="00EB12FF"/>
    <w:rsid w:val="00EB3510"/>
    <w:rsid w:val="00EC2168"/>
    <w:rsid w:val="00ED0115"/>
    <w:rsid w:val="00ED14F5"/>
    <w:rsid w:val="00EE6084"/>
    <w:rsid w:val="00EF34DC"/>
    <w:rsid w:val="00EF6D0A"/>
    <w:rsid w:val="00F0138F"/>
    <w:rsid w:val="00F02850"/>
    <w:rsid w:val="00F202BE"/>
    <w:rsid w:val="00F2349F"/>
    <w:rsid w:val="00F25812"/>
    <w:rsid w:val="00F261B4"/>
    <w:rsid w:val="00F32B12"/>
    <w:rsid w:val="00F32E41"/>
    <w:rsid w:val="00F34E94"/>
    <w:rsid w:val="00F43018"/>
    <w:rsid w:val="00F43A44"/>
    <w:rsid w:val="00F46E70"/>
    <w:rsid w:val="00F51B26"/>
    <w:rsid w:val="00F53499"/>
    <w:rsid w:val="00F55178"/>
    <w:rsid w:val="00F8061E"/>
    <w:rsid w:val="00F94E1B"/>
    <w:rsid w:val="00F95C82"/>
    <w:rsid w:val="00FB2CD8"/>
    <w:rsid w:val="00FB501F"/>
    <w:rsid w:val="00FB5C26"/>
    <w:rsid w:val="00FB6F2F"/>
    <w:rsid w:val="00FC198D"/>
    <w:rsid w:val="00FC1CC5"/>
    <w:rsid w:val="00FD11B5"/>
    <w:rsid w:val="00FF0800"/>
    <w:rsid w:val="00FF22CA"/>
    <w:rsid w:val="00FF7086"/>
    <w:rsid w:val="0354818D"/>
    <w:rsid w:val="04DADCE4"/>
    <w:rsid w:val="054EEC7D"/>
    <w:rsid w:val="05DE96AC"/>
    <w:rsid w:val="066FA6CA"/>
    <w:rsid w:val="073933A0"/>
    <w:rsid w:val="073BD62C"/>
    <w:rsid w:val="0821E066"/>
    <w:rsid w:val="0A183B22"/>
    <w:rsid w:val="0C48559E"/>
    <w:rsid w:val="0E8F613C"/>
    <w:rsid w:val="0FE3A0F1"/>
    <w:rsid w:val="1041928B"/>
    <w:rsid w:val="10F9A6EE"/>
    <w:rsid w:val="136DE9C1"/>
    <w:rsid w:val="13B6A0C7"/>
    <w:rsid w:val="140CACDC"/>
    <w:rsid w:val="148EE9FA"/>
    <w:rsid w:val="14CEF31A"/>
    <w:rsid w:val="15AA224F"/>
    <w:rsid w:val="15EB0D16"/>
    <w:rsid w:val="16CDA49B"/>
    <w:rsid w:val="1A45756D"/>
    <w:rsid w:val="1D9AD93A"/>
    <w:rsid w:val="1DC03D40"/>
    <w:rsid w:val="1E2F0D06"/>
    <w:rsid w:val="20EBF89B"/>
    <w:rsid w:val="25E8A22F"/>
    <w:rsid w:val="27CE9A78"/>
    <w:rsid w:val="28F59678"/>
    <w:rsid w:val="29622B29"/>
    <w:rsid w:val="2A003E52"/>
    <w:rsid w:val="2B9A55A1"/>
    <w:rsid w:val="2C09FDCE"/>
    <w:rsid w:val="2C1DA3C8"/>
    <w:rsid w:val="2CCFAA7F"/>
    <w:rsid w:val="2CEF5990"/>
    <w:rsid w:val="2CF59246"/>
    <w:rsid w:val="2D14BF9E"/>
    <w:rsid w:val="2E8E6AFC"/>
    <w:rsid w:val="2EED9727"/>
    <w:rsid w:val="2FCD9F89"/>
    <w:rsid w:val="301BA8B5"/>
    <w:rsid w:val="30991071"/>
    <w:rsid w:val="30DFE39C"/>
    <w:rsid w:val="31DACBA8"/>
    <w:rsid w:val="3264CF7D"/>
    <w:rsid w:val="34BC21B3"/>
    <w:rsid w:val="35C54A74"/>
    <w:rsid w:val="367B24C2"/>
    <w:rsid w:val="37134ABE"/>
    <w:rsid w:val="386FF9B1"/>
    <w:rsid w:val="3C3DA9B6"/>
    <w:rsid w:val="3CE4E442"/>
    <w:rsid w:val="3FDA3A72"/>
    <w:rsid w:val="414EA847"/>
    <w:rsid w:val="41B9DF44"/>
    <w:rsid w:val="42B991B2"/>
    <w:rsid w:val="451275EB"/>
    <w:rsid w:val="4530AADE"/>
    <w:rsid w:val="470E9282"/>
    <w:rsid w:val="47948134"/>
    <w:rsid w:val="47C2E84A"/>
    <w:rsid w:val="487C503E"/>
    <w:rsid w:val="48955A0D"/>
    <w:rsid w:val="48969116"/>
    <w:rsid w:val="48D13BD1"/>
    <w:rsid w:val="4A16C1D3"/>
    <w:rsid w:val="4C179A97"/>
    <w:rsid w:val="4D7CBE6F"/>
    <w:rsid w:val="4DC559C4"/>
    <w:rsid w:val="4EC271D0"/>
    <w:rsid w:val="4EEC3FCF"/>
    <w:rsid w:val="4EF4FBCC"/>
    <w:rsid w:val="5136AB59"/>
    <w:rsid w:val="524564F2"/>
    <w:rsid w:val="52ED1DD7"/>
    <w:rsid w:val="53DC8198"/>
    <w:rsid w:val="57786938"/>
    <w:rsid w:val="5807E46B"/>
    <w:rsid w:val="593BE86A"/>
    <w:rsid w:val="594652C2"/>
    <w:rsid w:val="5B1B4556"/>
    <w:rsid w:val="5BFAB03C"/>
    <w:rsid w:val="5D219738"/>
    <w:rsid w:val="5DC88C2A"/>
    <w:rsid w:val="5E7EBFD2"/>
    <w:rsid w:val="5FDB933B"/>
    <w:rsid w:val="601AA19F"/>
    <w:rsid w:val="603A0381"/>
    <w:rsid w:val="6091D52C"/>
    <w:rsid w:val="6205FC76"/>
    <w:rsid w:val="6237B02A"/>
    <w:rsid w:val="62E70957"/>
    <w:rsid w:val="643FAC9B"/>
    <w:rsid w:val="66B09CDA"/>
    <w:rsid w:val="6815AB6F"/>
    <w:rsid w:val="689AE6E0"/>
    <w:rsid w:val="6903554F"/>
    <w:rsid w:val="693D02B5"/>
    <w:rsid w:val="6AD3466C"/>
    <w:rsid w:val="6C1DF174"/>
    <w:rsid w:val="6C29967F"/>
    <w:rsid w:val="6C7B568B"/>
    <w:rsid w:val="6C9D0049"/>
    <w:rsid w:val="6F34D8B4"/>
    <w:rsid w:val="6F7429CB"/>
    <w:rsid w:val="6FE36C86"/>
    <w:rsid w:val="7046A9C2"/>
    <w:rsid w:val="719BE5BC"/>
    <w:rsid w:val="74DDA0B5"/>
    <w:rsid w:val="75F68030"/>
    <w:rsid w:val="76BD43BE"/>
    <w:rsid w:val="76FDCF20"/>
    <w:rsid w:val="782A9D52"/>
    <w:rsid w:val="7B5DE480"/>
    <w:rsid w:val="7D818F55"/>
    <w:rsid w:val="7E186B7B"/>
    <w:rsid w:val="7FA42CD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107"/>
  <w15:chartTrackingRefBased/>
  <w15:docId w15:val="{74CB6B05-0DF0-4D4B-83AF-9946C3B6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71"/>
    <w:pPr>
      <w:spacing w:after="0" w:line="240" w:lineRule="auto"/>
      <w:jc w:val="both"/>
    </w:pPr>
    <w:rPr>
      <w:rFonts w:ascii="Arial" w:hAnsi="Arial"/>
      <w:kern w:val="0"/>
      <w:sz w:val="24"/>
      <w:szCs w:val="20"/>
      <w:lang w:eastAsia="hr-HR"/>
      <w14:ligatures w14:val="none"/>
    </w:rPr>
  </w:style>
  <w:style w:type="paragraph" w:styleId="Naslov1">
    <w:name w:val="heading 1"/>
    <w:basedOn w:val="Normal"/>
    <w:next w:val="Normal"/>
    <w:link w:val="Naslov1Char"/>
    <w:uiPriority w:val="9"/>
    <w:qFormat/>
    <w:rsid w:val="006D3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D3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D337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D337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D337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D337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D337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D337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D337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337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D337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337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D337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D337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D337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D337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D337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D3371"/>
    <w:rPr>
      <w:rFonts w:eastAsiaTheme="majorEastAsia" w:cstheme="majorBidi"/>
      <w:color w:val="272727" w:themeColor="text1" w:themeTint="D8"/>
    </w:rPr>
  </w:style>
  <w:style w:type="paragraph" w:styleId="Naslov">
    <w:name w:val="Title"/>
    <w:basedOn w:val="Normal"/>
    <w:next w:val="Normal"/>
    <w:link w:val="NaslovChar"/>
    <w:uiPriority w:val="10"/>
    <w:qFormat/>
    <w:rsid w:val="006D337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337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D337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D33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3371"/>
    <w:pPr>
      <w:spacing w:before="160"/>
      <w:jc w:val="center"/>
    </w:pPr>
    <w:rPr>
      <w:i/>
      <w:iCs/>
      <w:color w:val="404040" w:themeColor="text1" w:themeTint="BF"/>
    </w:rPr>
  </w:style>
  <w:style w:type="character" w:customStyle="1" w:styleId="CitatChar">
    <w:name w:val="Citat Char"/>
    <w:basedOn w:val="Zadanifontodlomka"/>
    <w:link w:val="Citat"/>
    <w:uiPriority w:val="29"/>
    <w:rsid w:val="006D3371"/>
    <w:rPr>
      <w:i/>
      <w:iCs/>
      <w:color w:val="404040" w:themeColor="text1" w:themeTint="BF"/>
    </w:rPr>
  </w:style>
  <w:style w:type="paragraph" w:styleId="Odlomakpopisa">
    <w:name w:val="List Paragraph"/>
    <w:basedOn w:val="Normal"/>
    <w:uiPriority w:val="34"/>
    <w:qFormat/>
    <w:rsid w:val="006D3371"/>
    <w:pPr>
      <w:ind w:left="720"/>
      <w:contextualSpacing/>
    </w:pPr>
  </w:style>
  <w:style w:type="character" w:styleId="Jakoisticanje">
    <w:name w:val="Intense Emphasis"/>
    <w:basedOn w:val="Zadanifontodlomka"/>
    <w:uiPriority w:val="21"/>
    <w:qFormat/>
    <w:rsid w:val="006D3371"/>
    <w:rPr>
      <w:i/>
      <w:iCs/>
      <w:color w:val="0F4761" w:themeColor="accent1" w:themeShade="BF"/>
    </w:rPr>
  </w:style>
  <w:style w:type="paragraph" w:styleId="Naglaencitat">
    <w:name w:val="Intense Quote"/>
    <w:basedOn w:val="Normal"/>
    <w:next w:val="Normal"/>
    <w:link w:val="NaglaencitatChar"/>
    <w:uiPriority w:val="30"/>
    <w:qFormat/>
    <w:rsid w:val="006D3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D3371"/>
    <w:rPr>
      <w:i/>
      <w:iCs/>
      <w:color w:val="0F4761" w:themeColor="accent1" w:themeShade="BF"/>
    </w:rPr>
  </w:style>
  <w:style w:type="character" w:styleId="Istaknutareferenca">
    <w:name w:val="Intense Reference"/>
    <w:basedOn w:val="Zadanifontodlomka"/>
    <w:uiPriority w:val="32"/>
    <w:qFormat/>
    <w:rsid w:val="006D3371"/>
    <w:rPr>
      <w:b/>
      <w:bCs/>
      <w:smallCaps/>
      <w:color w:val="0F4761" w:themeColor="accent1" w:themeShade="BF"/>
      <w:spacing w:val="5"/>
    </w:rPr>
  </w:style>
  <w:style w:type="character" w:styleId="Hiperveza">
    <w:name w:val="Hyperlink"/>
    <w:basedOn w:val="Zadanifontodlomka"/>
    <w:uiPriority w:val="99"/>
    <w:unhideWhenUsed/>
    <w:rsid w:val="006D3371"/>
    <w:rPr>
      <w:color w:val="467886" w:themeColor="hyperlink"/>
      <w:u w:val="single"/>
    </w:rPr>
  </w:style>
  <w:style w:type="paragraph" w:styleId="Podnoje">
    <w:name w:val="footer"/>
    <w:basedOn w:val="Normal"/>
    <w:link w:val="PodnojeChar"/>
    <w:uiPriority w:val="99"/>
    <w:unhideWhenUsed/>
    <w:rsid w:val="006D3371"/>
    <w:pPr>
      <w:tabs>
        <w:tab w:val="center" w:pos="4536"/>
        <w:tab w:val="right" w:pos="9072"/>
      </w:tabs>
    </w:pPr>
  </w:style>
  <w:style w:type="character" w:customStyle="1" w:styleId="PodnojeChar">
    <w:name w:val="Podnožje Char"/>
    <w:basedOn w:val="Zadanifontodlomka"/>
    <w:link w:val="Podnoje"/>
    <w:uiPriority w:val="99"/>
    <w:rsid w:val="006D3371"/>
    <w:rPr>
      <w:rFonts w:ascii="Arial" w:hAnsi="Arial"/>
      <w:kern w:val="0"/>
      <w:sz w:val="24"/>
      <w:szCs w:val="20"/>
      <w:lang w:eastAsia="hr-HR"/>
      <w14:ligatures w14:val="none"/>
    </w:rPr>
  </w:style>
  <w:style w:type="paragraph" w:styleId="Zaglavlje">
    <w:name w:val="header"/>
    <w:basedOn w:val="Normal"/>
    <w:link w:val="ZaglavljeChar"/>
    <w:uiPriority w:val="99"/>
    <w:unhideWhenUsed/>
    <w:rsid w:val="00B64607"/>
    <w:pPr>
      <w:tabs>
        <w:tab w:val="center" w:pos="4536"/>
        <w:tab w:val="right" w:pos="9072"/>
      </w:tabs>
    </w:pPr>
  </w:style>
  <w:style w:type="character" w:customStyle="1" w:styleId="ZaglavljeChar">
    <w:name w:val="Zaglavlje Char"/>
    <w:basedOn w:val="Zadanifontodlomka"/>
    <w:link w:val="Zaglavlje"/>
    <w:uiPriority w:val="99"/>
    <w:rsid w:val="00B64607"/>
    <w:rPr>
      <w:rFonts w:ascii="Arial" w:hAnsi="Arial"/>
      <w:kern w:val="0"/>
      <w:sz w:val="24"/>
      <w:szCs w:val="20"/>
      <w:lang w:eastAsia="hr-HR"/>
      <w14:ligatures w14:val="none"/>
    </w:rPr>
  </w:style>
  <w:style w:type="character" w:customStyle="1" w:styleId="normaltextrun">
    <w:name w:val="normaltextrun"/>
    <w:basedOn w:val="Zadanifontodlomka"/>
    <w:rsid w:val="006756FB"/>
  </w:style>
  <w:style w:type="table" w:styleId="Reetkatablice">
    <w:name w:val="Table Grid"/>
    <w:basedOn w:val="Obinatablica"/>
    <w:uiPriority w:val="39"/>
    <w:rsid w:val="00C03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Pr>
      <w:sz w:val="20"/>
    </w:rPr>
  </w:style>
  <w:style w:type="character" w:customStyle="1" w:styleId="TekstkomentaraChar">
    <w:name w:val="Tekst komentara Char"/>
    <w:basedOn w:val="Zadanifontodlomka"/>
    <w:link w:val="Tekstkomentara"/>
    <w:uiPriority w:val="99"/>
    <w:rPr>
      <w:rFonts w:ascii="Arial" w:hAnsi="Arial"/>
      <w:kern w:val="0"/>
      <w:sz w:val="20"/>
      <w:szCs w:val="20"/>
      <w:lang w:eastAsia="hr-HR"/>
      <w14:ligatures w14:val="none"/>
    </w:rPr>
  </w:style>
  <w:style w:type="character" w:styleId="Referencakomentara">
    <w:name w:val="annotation reference"/>
    <w:basedOn w:val="Zadanifontodlomka"/>
    <w:uiPriority w:val="99"/>
    <w:semiHidden/>
    <w:unhideWhenUsed/>
    <w:rPr>
      <w:sz w:val="16"/>
      <w:szCs w:val="16"/>
    </w:rPr>
  </w:style>
  <w:style w:type="paragraph" w:styleId="Predmetkomentara">
    <w:name w:val="annotation subject"/>
    <w:basedOn w:val="Tekstkomentara"/>
    <w:next w:val="Tekstkomentara"/>
    <w:link w:val="PredmetkomentaraChar"/>
    <w:uiPriority w:val="99"/>
    <w:semiHidden/>
    <w:unhideWhenUsed/>
    <w:rsid w:val="000E234D"/>
    <w:rPr>
      <w:b/>
      <w:bCs/>
    </w:rPr>
  </w:style>
  <w:style w:type="character" w:customStyle="1" w:styleId="PredmetkomentaraChar">
    <w:name w:val="Predmet komentara Char"/>
    <w:basedOn w:val="TekstkomentaraChar"/>
    <w:link w:val="Predmetkomentara"/>
    <w:uiPriority w:val="99"/>
    <w:semiHidden/>
    <w:rsid w:val="000E234D"/>
    <w:rPr>
      <w:rFonts w:ascii="Arial" w:hAnsi="Arial"/>
      <w:b/>
      <w:bCs/>
      <w:kern w:val="0"/>
      <w:sz w:val="20"/>
      <w:szCs w:val="20"/>
      <w:lang w:eastAsia="hr-HR"/>
      <w14:ligatures w14:val="none"/>
    </w:rPr>
  </w:style>
  <w:style w:type="paragraph" w:styleId="Revizija">
    <w:name w:val="Revision"/>
    <w:hidden/>
    <w:uiPriority w:val="99"/>
    <w:semiHidden/>
    <w:rsid w:val="00D3249B"/>
    <w:pPr>
      <w:spacing w:after="0" w:line="240" w:lineRule="auto"/>
    </w:pPr>
    <w:rPr>
      <w:rFonts w:ascii="Arial" w:hAnsi="Arial"/>
      <w:kern w:val="0"/>
      <w:sz w:val="24"/>
      <w:szCs w:val="20"/>
      <w:lang w:eastAsia="hr-HR"/>
      <w14:ligatures w14:val="none"/>
    </w:rPr>
  </w:style>
  <w:style w:type="paragraph" w:customStyle="1" w:styleId="paragraph">
    <w:name w:val="paragraph"/>
    <w:basedOn w:val="Normal"/>
    <w:rsid w:val="002812A9"/>
    <w:pPr>
      <w:spacing w:before="100" w:beforeAutospacing="1" w:after="100" w:afterAutospacing="1"/>
      <w:jc w:val="left"/>
    </w:pPr>
    <w:rPr>
      <w:rFonts w:ascii="Times New Roman" w:eastAsia="Times New Roman" w:hAnsi="Times New Roman" w:cs="Times New Roman"/>
      <w:szCs w:val="24"/>
    </w:rPr>
  </w:style>
  <w:style w:type="character" w:customStyle="1" w:styleId="eop">
    <w:name w:val="eop"/>
    <w:basedOn w:val="Zadanifontodlomka"/>
    <w:rsid w:val="002812A9"/>
  </w:style>
  <w:style w:type="character" w:styleId="Nerijeenospominjanje">
    <w:name w:val="Unresolved Mention"/>
    <w:basedOn w:val="Zadanifontodlomka"/>
    <w:uiPriority w:val="99"/>
    <w:semiHidden/>
    <w:unhideWhenUsed/>
    <w:rsid w:val="00A84E58"/>
    <w:rPr>
      <w:color w:val="605E5C"/>
      <w:shd w:val="clear" w:color="auto" w:fill="E1DFDD"/>
    </w:rPr>
  </w:style>
  <w:style w:type="paragraph" w:styleId="Tekstfusnote">
    <w:name w:val="footnote text"/>
    <w:basedOn w:val="Normal"/>
    <w:link w:val="TekstfusnoteChar"/>
    <w:uiPriority w:val="99"/>
    <w:semiHidden/>
    <w:unhideWhenUsed/>
    <w:rsid w:val="00845C3E"/>
    <w:rPr>
      <w:sz w:val="20"/>
    </w:rPr>
  </w:style>
  <w:style w:type="character" w:customStyle="1" w:styleId="TekstfusnoteChar">
    <w:name w:val="Tekst fusnote Char"/>
    <w:basedOn w:val="Zadanifontodlomka"/>
    <w:link w:val="Tekstfusnote"/>
    <w:uiPriority w:val="99"/>
    <w:semiHidden/>
    <w:rsid w:val="00845C3E"/>
    <w:rPr>
      <w:rFonts w:ascii="Arial" w:hAnsi="Arial"/>
      <w:kern w:val="0"/>
      <w:sz w:val="20"/>
      <w:szCs w:val="20"/>
      <w:lang w:eastAsia="hr-HR"/>
      <w14:ligatures w14:val="none"/>
    </w:rPr>
  </w:style>
  <w:style w:type="character" w:styleId="Referencafusnote">
    <w:name w:val="footnote reference"/>
    <w:basedOn w:val="Zadanifontodlomka"/>
    <w:uiPriority w:val="99"/>
    <w:semiHidden/>
    <w:unhideWhenUsed/>
    <w:rsid w:val="00845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795391">
      <w:bodyDiv w:val="1"/>
      <w:marLeft w:val="0"/>
      <w:marRight w:val="0"/>
      <w:marTop w:val="0"/>
      <w:marBottom w:val="0"/>
      <w:divBdr>
        <w:top w:val="none" w:sz="0" w:space="0" w:color="auto"/>
        <w:left w:val="none" w:sz="0" w:space="0" w:color="auto"/>
        <w:bottom w:val="none" w:sz="0" w:space="0" w:color="auto"/>
        <w:right w:val="none" w:sz="0" w:space="0" w:color="auto"/>
      </w:divBdr>
    </w:div>
    <w:div w:id="739015563">
      <w:bodyDiv w:val="1"/>
      <w:marLeft w:val="0"/>
      <w:marRight w:val="0"/>
      <w:marTop w:val="0"/>
      <w:marBottom w:val="0"/>
      <w:divBdr>
        <w:top w:val="none" w:sz="0" w:space="0" w:color="auto"/>
        <w:left w:val="none" w:sz="0" w:space="0" w:color="auto"/>
        <w:bottom w:val="none" w:sz="0" w:space="0" w:color="auto"/>
        <w:right w:val="none" w:sz="0" w:space="0" w:color="auto"/>
      </w:divBdr>
      <w:divsChild>
        <w:div w:id="675113990">
          <w:marLeft w:val="0"/>
          <w:marRight w:val="0"/>
          <w:marTop w:val="0"/>
          <w:marBottom w:val="0"/>
          <w:divBdr>
            <w:top w:val="none" w:sz="0" w:space="0" w:color="auto"/>
            <w:left w:val="none" w:sz="0" w:space="0" w:color="auto"/>
            <w:bottom w:val="none" w:sz="0" w:space="0" w:color="auto"/>
            <w:right w:val="none" w:sz="0" w:space="0" w:color="auto"/>
          </w:divBdr>
        </w:div>
        <w:div w:id="1673870413">
          <w:marLeft w:val="0"/>
          <w:marRight w:val="0"/>
          <w:marTop w:val="0"/>
          <w:marBottom w:val="0"/>
          <w:divBdr>
            <w:top w:val="none" w:sz="0" w:space="0" w:color="auto"/>
            <w:left w:val="none" w:sz="0" w:space="0" w:color="auto"/>
            <w:bottom w:val="none" w:sz="0" w:space="0" w:color="auto"/>
            <w:right w:val="none" w:sz="0" w:space="0" w:color="auto"/>
          </w:divBdr>
        </w:div>
        <w:div w:id="1993485319">
          <w:marLeft w:val="0"/>
          <w:marRight w:val="0"/>
          <w:marTop w:val="0"/>
          <w:marBottom w:val="0"/>
          <w:divBdr>
            <w:top w:val="none" w:sz="0" w:space="0" w:color="auto"/>
            <w:left w:val="none" w:sz="0" w:space="0" w:color="auto"/>
            <w:bottom w:val="none" w:sz="0" w:space="0" w:color="auto"/>
            <w:right w:val="none" w:sz="0" w:space="0" w:color="auto"/>
          </w:divBdr>
        </w:div>
      </w:divsChild>
    </w:div>
    <w:div w:id="867183148">
      <w:bodyDiv w:val="1"/>
      <w:marLeft w:val="0"/>
      <w:marRight w:val="0"/>
      <w:marTop w:val="0"/>
      <w:marBottom w:val="0"/>
      <w:divBdr>
        <w:top w:val="none" w:sz="0" w:space="0" w:color="auto"/>
        <w:left w:val="none" w:sz="0" w:space="0" w:color="auto"/>
        <w:bottom w:val="none" w:sz="0" w:space="0" w:color="auto"/>
        <w:right w:val="none" w:sz="0" w:space="0" w:color="auto"/>
      </w:divBdr>
      <w:divsChild>
        <w:div w:id="506991442">
          <w:marLeft w:val="0"/>
          <w:marRight w:val="0"/>
          <w:marTop w:val="0"/>
          <w:marBottom w:val="0"/>
          <w:divBdr>
            <w:top w:val="none" w:sz="0" w:space="0" w:color="auto"/>
            <w:left w:val="none" w:sz="0" w:space="0" w:color="auto"/>
            <w:bottom w:val="none" w:sz="0" w:space="0" w:color="auto"/>
            <w:right w:val="none" w:sz="0" w:space="0" w:color="auto"/>
          </w:divBdr>
        </w:div>
        <w:div w:id="589310294">
          <w:marLeft w:val="0"/>
          <w:marRight w:val="0"/>
          <w:marTop w:val="0"/>
          <w:marBottom w:val="0"/>
          <w:divBdr>
            <w:top w:val="none" w:sz="0" w:space="0" w:color="auto"/>
            <w:left w:val="none" w:sz="0" w:space="0" w:color="auto"/>
            <w:bottom w:val="none" w:sz="0" w:space="0" w:color="auto"/>
            <w:right w:val="none" w:sz="0" w:space="0" w:color="auto"/>
          </w:divBdr>
        </w:div>
        <w:div w:id="1902708537">
          <w:marLeft w:val="0"/>
          <w:marRight w:val="0"/>
          <w:marTop w:val="0"/>
          <w:marBottom w:val="0"/>
          <w:divBdr>
            <w:top w:val="none" w:sz="0" w:space="0" w:color="auto"/>
            <w:left w:val="none" w:sz="0" w:space="0" w:color="auto"/>
            <w:bottom w:val="none" w:sz="0" w:space="0" w:color="auto"/>
            <w:right w:val="none" w:sz="0" w:space="0" w:color="auto"/>
          </w:divBdr>
        </w:div>
      </w:divsChild>
    </w:div>
    <w:div w:id="1217661143">
      <w:bodyDiv w:val="1"/>
      <w:marLeft w:val="0"/>
      <w:marRight w:val="0"/>
      <w:marTop w:val="0"/>
      <w:marBottom w:val="0"/>
      <w:divBdr>
        <w:top w:val="none" w:sz="0" w:space="0" w:color="auto"/>
        <w:left w:val="none" w:sz="0" w:space="0" w:color="auto"/>
        <w:bottom w:val="none" w:sz="0" w:space="0" w:color="auto"/>
        <w:right w:val="none" w:sz="0" w:space="0" w:color="auto"/>
      </w:divBdr>
      <w:divsChild>
        <w:div w:id="891579878">
          <w:marLeft w:val="0"/>
          <w:marRight w:val="0"/>
          <w:marTop w:val="0"/>
          <w:marBottom w:val="0"/>
          <w:divBdr>
            <w:top w:val="none" w:sz="0" w:space="0" w:color="auto"/>
            <w:left w:val="none" w:sz="0" w:space="0" w:color="auto"/>
            <w:bottom w:val="none" w:sz="0" w:space="0" w:color="auto"/>
            <w:right w:val="none" w:sz="0" w:space="0" w:color="auto"/>
          </w:divBdr>
        </w:div>
        <w:div w:id="1001473371">
          <w:marLeft w:val="0"/>
          <w:marRight w:val="0"/>
          <w:marTop w:val="0"/>
          <w:marBottom w:val="0"/>
          <w:divBdr>
            <w:top w:val="none" w:sz="0" w:space="0" w:color="auto"/>
            <w:left w:val="none" w:sz="0" w:space="0" w:color="auto"/>
            <w:bottom w:val="none" w:sz="0" w:space="0" w:color="auto"/>
            <w:right w:val="none" w:sz="0" w:space="0" w:color="auto"/>
          </w:divBdr>
        </w:div>
      </w:divsChild>
    </w:div>
    <w:div w:id="1560549740">
      <w:bodyDiv w:val="1"/>
      <w:marLeft w:val="0"/>
      <w:marRight w:val="0"/>
      <w:marTop w:val="0"/>
      <w:marBottom w:val="0"/>
      <w:divBdr>
        <w:top w:val="none" w:sz="0" w:space="0" w:color="auto"/>
        <w:left w:val="none" w:sz="0" w:space="0" w:color="auto"/>
        <w:bottom w:val="none" w:sz="0" w:space="0" w:color="auto"/>
        <w:right w:val="none" w:sz="0" w:space="0" w:color="auto"/>
      </w:divBdr>
    </w:div>
    <w:div w:id="1622498347">
      <w:bodyDiv w:val="1"/>
      <w:marLeft w:val="0"/>
      <w:marRight w:val="0"/>
      <w:marTop w:val="0"/>
      <w:marBottom w:val="0"/>
      <w:divBdr>
        <w:top w:val="none" w:sz="0" w:space="0" w:color="auto"/>
        <w:left w:val="none" w:sz="0" w:space="0" w:color="auto"/>
        <w:bottom w:val="none" w:sz="0" w:space="0" w:color="auto"/>
        <w:right w:val="none" w:sz="0" w:space="0" w:color="auto"/>
      </w:divBdr>
      <w:divsChild>
        <w:div w:id="343287035">
          <w:marLeft w:val="0"/>
          <w:marRight w:val="0"/>
          <w:marTop w:val="0"/>
          <w:marBottom w:val="0"/>
          <w:divBdr>
            <w:top w:val="none" w:sz="0" w:space="0" w:color="auto"/>
            <w:left w:val="none" w:sz="0" w:space="0" w:color="auto"/>
            <w:bottom w:val="none" w:sz="0" w:space="0" w:color="auto"/>
            <w:right w:val="none" w:sz="0" w:space="0" w:color="auto"/>
          </w:divBdr>
        </w:div>
        <w:div w:id="88810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vosudna.akademija@pravosud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FDB4-0E44-48F7-B88F-01315B1C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1201</Words>
  <Characters>6847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Patača</dc:creator>
  <cp:keywords/>
  <dc:description/>
  <cp:lastModifiedBy>Romana Patača</cp:lastModifiedBy>
  <cp:revision>17</cp:revision>
  <dcterms:created xsi:type="dcterms:W3CDTF">2024-05-24T07:52:00Z</dcterms:created>
  <dcterms:modified xsi:type="dcterms:W3CDTF">2024-05-24T08:38:00Z</dcterms:modified>
</cp:coreProperties>
</file>